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843"/>
        <w:gridCol w:w="746"/>
        <w:gridCol w:w="1947"/>
      </w:tblGrid>
      <w:tr w:rsidR="00FC3315" w:rsidRPr="00CE630A" w14:paraId="00E39B82" w14:textId="77777777" w:rsidTr="00CE630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9B6D0C5" w14:textId="77777777" w:rsidR="00FC3315" w:rsidRPr="00CE630A" w:rsidRDefault="00FC3315" w:rsidP="00FC3315">
            <w:r w:rsidRPr="00CE630A">
              <w:t>Wypełnia Zespół Kierunku</w:t>
            </w:r>
          </w:p>
        </w:tc>
        <w:tc>
          <w:tcPr>
            <w:tcW w:w="7408" w:type="dxa"/>
            <w:gridSpan w:val="6"/>
          </w:tcPr>
          <w:p w14:paraId="757402A9" w14:textId="77777777" w:rsidR="00FC3315" w:rsidRPr="00CE630A" w:rsidRDefault="00FC3315" w:rsidP="00B0013F">
            <w:r w:rsidRPr="00CE630A">
              <w:t xml:space="preserve">Nazwa modułu (bloku przedmiotów): </w:t>
            </w:r>
            <w:r w:rsidR="0071074A" w:rsidRPr="00CE630A">
              <w:rPr>
                <w:b/>
                <w:color w:val="000000"/>
              </w:rPr>
              <w:t xml:space="preserve"> </w:t>
            </w:r>
            <w:r w:rsidR="00CE630A" w:rsidRPr="00CE630A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2693" w:type="dxa"/>
            <w:gridSpan w:val="2"/>
            <w:shd w:val="clear" w:color="auto" w:fill="C0C0C0"/>
          </w:tcPr>
          <w:p w14:paraId="7E96F936" w14:textId="77777777" w:rsidR="00FC3315" w:rsidRPr="00CE630A" w:rsidRDefault="00FC3315" w:rsidP="006B66C8">
            <w:pPr>
              <w:rPr>
                <w:b/>
              </w:rPr>
            </w:pPr>
            <w:r w:rsidRPr="00CE630A">
              <w:t xml:space="preserve">Kod modułu: </w:t>
            </w:r>
            <w:r w:rsidR="006B66C8" w:rsidRPr="00CE630A">
              <w:rPr>
                <w:b/>
              </w:rPr>
              <w:t>D</w:t>
            </w:r>
          </w:p>
        </w:tc>
      </w:tr>
      <w:tr w:rsidR="00FC3315" w:rsidRPr="00CE630A" w14:paraId="332BC4E2" w14:textId="77777777" w:rsidTr="00CE630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6D18CB0" w14:textId="77777777" w:rsidR="00FC3315" w:rsidRPr="00CE630A" w:rsidRDefault="00FC3315" w:rsidP="00FC3315"/>
        </w:tc>
        <w:tc>
          <w:tcPr>
            <w:tcW w:w="7408" w:type="dxa"/>
            <w:gridSpan w:val="6"/>
          </w:tcPr>
          <w:p w14:paraId="200F1A33" w14:textId="77777777" w:rsidR="00FC3315" w:rsidRPr="00CE630A" w:rsidRDefault="00FC3315" w:rsidP="005A5B46">
            <w:pPr>
              <w:rPr>
                <w:b/>
              </w:rPr>
            </w:pPr>
            <w:r w:rsidRPr="00CE630A">
              <w:t>Nazwa przedmiotu:</w:t>
            </w:r>
            <w:r w:rsidR="00082BD2" w:rsidRPr="00CE630A">
              <w:t xml:space="preserve"> </w:t>
            </w:r>
            <w:r w:rsidR="00417B63" w:rsidRPr="00CE630A">
              <w:rPr>
                <w:b/>
              </w:rPr>
              <w:t>Wiktymologia</w:t>
            </w:r>
          </w:p>
        </w:tc>
        <w:tc>
          <w:tcPr>
            <w:tcW w:w="2693" w:type="dxa"/>
            <w:gridSpan w:val="2"/>
            <w:shd w:val="clear" w:color="auto" w:fill="C0C0C0"/>
          </w:tcPr>
          <w:p w14:paraId="7E6CE8CC" w14:textId="4CF135AF" w:rsidR="00FC3315" w:rsidRPr="00CE630A" w:rsidRDefault="00FC3315" w:rsidP="006B66C8">
            <w:r w:rsidRPr="00CE630A">
              <w:t>Kod przedmiotu:</w:t>
            </w:r>
            <w:r w:rsidRPr="00CE630A">
              <w:rPr>
                <w:b/>
              </w:rPr>
              <w:t xml:space="preserve"> </w:t>
            </w:r>
            <w:r w:rsidR="006B66C8" w:rsidRPr="00CE630A">
              <w:rPr>
                <w:b/>
              </w:rPr>
              <w:t>3</w:t>
            </w:r>
            <w:r w:rsidR="0040647A">
              <w:rPr>
                <w:b/>
              </w:rPr>
              <w:t>5</w:t>
            </w:r>
          </w:p>
        </w:tc>
      </w:tr>
      <w:tr w:rsidR="00FC3315" w:rsidRPr="00CE630A" w14:paraId="078BCF11" w14:textId="77777777" w:rsidTr="00BB5105">
        <w:trPr>
          <w:cantSplit/>
        </w:trPr>
        <w:tc>
          <w:tcPr>
            <w:tcW w:w="497" w:type="dxa"/>
            <w:vMerge/>
          </w:tcPr>
          <w:p w14:paraId="312CE5CC" w14:textId="77777777" w:rsidR="00FC3315" w:rsidRPr="00CE630A" w:rsidRDefault="00FC3315" w:rsidP="00FC3315"/>
        </w:tc>
        <w:tc>
          <w:tcPr>
            <w:tcW w:w="10101" w:type="dxa"/>
            <w:gridSpan w:val="8"/>
          </w:tcPr>
          <w:p w14:paraId="227898D4" w14:textId="77777777" w:rsidR="00FC3315" w:rsidRPr="00CE630A" w:rsidRDefault="00FC3315" w:rsidP="00FC3315">
            <w:r w:rsidRPr="00CE630A">
              <w:t xml:space="preserve">Nazwa jednostki organizacyjnej prowadzącej przedmiot / moduł: </w:t>
            </w:r>
            <w:r w:rsidRPr="00CE630A">
              <w:rPr>
                <w:b/>
              </w:rPr>
              <w:t>INSTYTUT EKONOMICZNY</w:t>
            </w:r>
          </w:p>
        </w:tc>
      </w:tr>
      <w:tr w:rsidR="00FC3315" w:rsidRPr="00CE630A" w14:paraId="3F43F0CA" w14:textId="77777777" w:rsidTr="00BB5105">
        <w:trPr>
          <w:cantSplit/>
        </w:trPr>
        <w:tc>
          <w:tcPr>
            <w:tcW w:w="497" w:type="dxa"/>
            <w:vMerge/>
          </w:tcPr>
          <w:p w14:paraId="19936EAF" w14:textId="77777777" w:rsidR="00FC3315" w:rsidRPr="00CE630A" w:rsidRDefault="00FC3315" w:rsidP="00FC3315"/>
        </w:tc>
        <w:tc>
          <w:tcPr>
            <w:tcW w:w="10101" w:type="dxa"/>
            <w:gridSpan w:val="8"/>
          </w:tcPr>
          <w:p w14:paraId="4809E932" w14:textId="77777777" w:rsidR="00FC3315" w:rsidRPr="00CE630A" w:rsidRDefault="00FC3315" w:rsidP="006B66C8">
            <w:pPr>
              <w:rPr>
                <w:b/>
              </w:rPr>
            </w:pPr>
            <w:r w:rsidRPr="00CE630A">
              <w:t xml:space="preserve">Nazwa kierunku: </w:t>
            </w:r>
            <w:r w:rsidR="006B66C8" w:rsidRPr="00CE630A">
              <w:rPr>
                <w:b/>
              </w:rPr>
              <w:t>Administracja</w:t>
            </w:r>
          </w:p>
        </w:tc>
      </w:tr>
      <w:tr w:rsidR="00FC3315" w:rsidRPr="00CE630A" w14:paraId="7BAB512D" w14:textId="77777777" w:rsidTr="00CE630A">
        <w:trPr>
          <w:cantSplit/>
        </w:trPr>
        <w:tc>
          <w:tcPr>
            <w:tcW w:w="497" w:type="dxa"/>
            <w:vMerge/>
          </w:tcPr>
          <w:p w14:paraId="2C79561E" w14:textId="77777777" w:rsidR="00FC3315" w:rsidRPr="00CE630A" w:rsidRDefault="00FC3315" w:rsidP="00FC3315"/>
        </w:tc>
        <w:tc>
          <w:tcPr>
            <w:tcW w:w="3167" w:type="dxa"/>
            <w:gridSpan w:val="3"/>
          </w:tcPr>
          <w:p w14:paraId="45E9837B" w14:textId="77777777" w:rsidR="00FC3315" w:rsidRPr="00CE630A" w:rsidRDefault="00FC3315" w:rsidP="00443DE0">
            <w:pPr>
              <w:rPr>
                <w:b/>
              </w:rPr>
            </w:pPr>
            <w:r w:rsidRPr="00CE630A">
              <w:t xml:space="preserve">Forma studiów: </w:t>
            </w:r>
            <w:r w:rsidR="00082BD2" w:rsidRPr="00CE630A">
              <w:rPr>
                <w:b/>
              </w:rPr>
              <w:t>SS</w:t>
            </w:r>
          </w:p>
        </w:tc>
        <w:tc>
          <w:tcPr>
            <w:tcW w:w="4241" w:type="dxa"/>
            <w:gridSpan w:val="3"/>
          </w:tcPr>
          <w:p w14:paraId="2A65E392" w14:textId="77777777" w:rsidR="00FC3315" w:rsidRPr="00CE630A" w:rsidRDefault="00FC3315" w:rsidP="00FC3315">
            <w:pPr>
              <w:rPr>
                <w:b/>
              </w:rPr>
            </w:pPr>
            <w:r w:rsidRPr="00CE630A">
              <w:t xml:space="preserve">Profil kształcenia: </w:t>
            </w:r>
            <w:r w:rsidRPr="00CE630A">
              <w:rPr>
                <w:b/>
              </w:rPr>
              <w:t>praktyczny</w:t>
            </w:r>
          </w:p>
        </w:tc>
        <w:tc>
          <w:tcPr>
            <w:tcW w:w="2693" w:type="dxa"/>
            <w:gridSpan w:val="2"/>
          </w:tcPr>
          <w:p w14:paraId="21D8225F" w14:textId="77777777" w:rsidR="00FC3315" w:rsidRPr="00CE630A" w:rsidRDefault="006B66C8" w:rsidP="00CE630A">
            <w:pPr>
              <w:rPr>
                <w:b/>
              </w:rPr>
            </w:pPr>
            <w:r w:rsidRPr="00CE630A">
              <w:t xml:space="preserve">Specjalność: </w:t>
            </w:r>
            <w:r w:rsidR="00CE630A" w:rsidRPr="00CE630A">
              <w:rPr>
                <w:b/>
              </w:rPr>
              <w:t>APiZPS</w:t>
            </w:r>
          </w:p>
        </w:tc>
      </w:tr>
      <w:tr w:rsidR="00FC3315" w:rsidRPr="00CE630A" w14:paraId="788CB457" w14:textId="77777777" w:rsidTr="00CE630A">
        <w:trPr>
          <w:cantSplit/>
        </w:trPr>
        <w:tc>
          <w:tcPr>
            <w:tcW w:w="497" w:type="dxa"/>
            <w:vMerge/>
          </w:tcPr>
          <w:p w14:paraId="7656342A" w14:textId="77777777" w:rsidR="00FC3315" w:rsidRPr="00CE630A" w:rsidRDefault="00FC3315" w:rsidP="00FC3315"/>
        </w:tc>
        <w:tc>
          <w:tcPr>
            <w:tcW w:w="3167" w:type="dxa"/>
            <w:gridSpan w:val="3"/>
          </w:tcPr>
          <w:p w14:paraId="641C232C" w14:textId="77777777" w:rsidR="009E7B8A" w:rsidRPr="00CE630A" w:rsidRDefault="00FC3315" w:rsidP="00FC3315">
            <w:r w:rsidRPr="00CE630A">
              <w:t xml:space="preserve">Rok / semestr:  </w:t>
            </w:r>
          </w:p>
          <w:p w14:paraId="267E28D3" w14:textId="77777777" w:rsidR="00FC3315" w:rsidRPr="00CE630A" w:rsidRDefault="00815DF7" w:rsidP="00B75D1A">
            <w:pPr>
              <w:rPr>
                <w:b/>
              </w:rPr>
            </w:pPr>
            <w:r w:rsidRPr="00CE630A">
              <w:rPr>
                <w:b/>
              </w:rPr>
              <w:t>II</w:t>
            </w:r>
            <w:r w:rsidR="00B75D1A" w:rsidRPr="00CE630A">
              <w:rPr>
                <w:b/>
              </w:rPr>
              <w:t>I</w:t>
            </w:r>
            <w:r w:rsidRPr="00CE630A">
              <w:rPr>
                <w:b/>
              </w:rPr>
              <w:t>/V</w:t>
            </w:r>
          </w:p>
        </w:tc>
        <w:tc>
          <w:tcPr>
            <w:tcW w:w="4241" w:type="dxa"/>
            <w:gridSpan w:val="3"/>
          </w:tcPr>
          <w:p w14:paraId="50F0F853" w14:textId="77777777" w:rsidR="00FC3315" w:rsidRPr="00CE630A" w:rsidRDefault="00FC3315" w:rsidP="00FC3315">
            <w:r w:rsidRPr="00CE630A">
              <w:t>Status przedmiotu /modułu:</w:t>
            </w:r>
          </w:p>
          <w:p w14:paraId="4773618B" w14:textId="77777777" w:rsidR="00FC3315" w:rsidRPr="00CE630A" w:rsidRDefault="00724C42" w:rsidP="00FC3315">
            <w:pPr>
              <w:rPr>
                <w:b/>
                <w:color w:val="000000"/>
              </w:rPr>
            </w:pPr>
            <w:r w:rsidRPr="00CE630A">
              <w:rPr>
                <w:b/>
                <w:color w:val="000000"/>
              </w:rPr>
              <w:t>obowiązkowy</w:t>
            </w:r>
          </w:p>
        </w:tc>
        <w:tc>
          <w:tcPr>
            <w:tcW w:w="2693" w:type="dxa"/>
            <w:gridSpan w:val="2"/>
          </w:tcPr>
          <w:p w14:paraId="3071DFB9" w14:textId="77777777" w:rsidR="00FC3315" w:rsidRPr="00CE630A" w:rsidRDefault="00FC3315" w:rsidP="00FC3315">
            <w:r w:rsidRPr="00CE630A">
              <w:t>Język przedmiotu / modułu:</w:t>
            </w:r>
          </w:p>
          <w:p w14:paraId="1BA087F6" w14:textId="77777777" w:rsidR="00FC3315" w:rsidRPr="00CE630A" w:rsidRDefault="00BB5105" w:rsidP="00FC3315">
            <w:pPr>
              <w:rPr>
                <w:b/>
              </w:rPr>
            </w:pPr>
            <w:r w:rsidRPr="00CE630A">
              <w:rPr>
                <w:b/>
              </w:rPr>
              <w:t>p</w:t>
            </w:r>
            <w:r w:rsidR="00FC3315" w:rsidRPr="00CE630A">
              <w:rPr>
                <w:b/>
              </w:rPr>
              <w:t>olski</w:t>
            </w:r>
          </w:p>
        </w:tc>
      </w:tr>
      <w:tr w:rsidR="00FC3315" w:rsidRPr="00CE630A" w14:paraId="3AAEF36B" w14:textId="77777777" w:rsidTr="00CE630A">
        <w:trPr>
          <w:cantSplit/>
        </w:trPr>
        <w:tc>
          <w:tcPr>
            <w:tcW w:w="497" w:type="dxa"/>
            <w:vMerge/>
          </w:tcPr>
          <w:p w14:paraId="48EF74DA" w14:textId="77777777" w:rsidR="00FC3315" w:rsidRPr="00CE630A" w:rsidRDefault="00FC3315" w:rsidP="00FC3315"/>
        </w:tc>
        <w:tc>
          <w:tcPr>
            <w:tcW w:w="1357" w:type="dxa"/>
            <w:vAlign w:val="center"/>
          </w:tcPr>
          <w:p w14:paraId="2562A3CB" w14:textId="77777777" w:rsidR="00FC3315" w:rsidRPr="00CE630A" w:rsidRDefault="00FC3315" w:rsidP="009E7B8A">
            <w:r w:rsidRPr="00CE630A">
              <w:t>Forma zajęć</w:t>
            </w:r>
          </w:p>
        </w:tc>
        <w:tc>
          <w:tcPr>
            <w:tcW w:w="1357" w:type="dxa"/>
            <w:vAlign w:val="center"/>
          </w:tcPr>
          <w:p w14:paraId="543258FE" w14:textId="77777777" w:rsidR="00FC3315" w:rsidRPr="00CE630A" w:rsidRDefault="00FC3315" w:rsidP="009E7B8A">
            <w:pPr>
              <w:jc w:val="center"/>
            </w:pPr>
            <w:r w:rsidRPr="00CE630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A8CF598" w14:textId="77777777" w:rsidR="00FC3315" w:rsidRPr="00CE630A" w:rsidRDefault="00FC3315" w:rsidP="009E7B8A">
            <w:pPr>
              <w:jc w:val="center"/>
            </w:pPr>
            <w:r w:rsidRPr="00CE630A">
              <w:t>ćwiczenia</w:t>
            </w:r>
          </w:p>
        </w:tc>
        <w:tc>
          <w:tcPr>
            <w:tcW w:w="1493" w:type="dxa"/>
            <w:vAlign w:val="center"/>
          </w:tcPr>
          <w:p w14:paraId="7CB6A294" w14:textId="77777777" w:rsidR="00FC3315" w:rsidRPr="00CE630A" w:rsidRDefault="00FC3315" w:rsidP="009E7B8A">
            <w:pPr>
              <w:jc w:val="center"/>
            </w:pPr>
            <w:r w:rsidRPr="00CE630A">
              <w:t>laboratorium</w:t>
            </w:r>
          </w:p>
        </w:tc>
        <w:tc>
          <w:tcPr>
            <w:tcW w:w="1843" w:type="dxa"/>
            <w:vAlign w:val="center"/>
          </w:tcPr>
          <w:p w14:paraId="05880A38" w14:textId="77777777" w:rsidR="00FC3315" w:rsidRPr="00CE630A" w:rsidRDefault="00FC3315" w:rsidP="009E7B8A">
            <w:pPr>
              <w:jc w:val="center"/>
            </w:pPr>
            <w:r w:rsidRPr="00CE630A">
              <w:t>projekt</w:t>
            </w:r>
          </w:p>
        </w:tc>
        <w:tc>
          <w:tcPr>
            <w:tcW w:w="746" w:type="dxa"/>
            <w:vAlign w:val="center"/>
          </w:tcPr>
          <w:p w14:paraId="4EFCC2F6" w14:textId="77777777" w:rsidR="00FC3315" w:rsidRPr="00CE630A" w:rsidRDefault="00FC3315" w:rsidP="009E7B8A">
            <w:pPr>
              <w:jc w:val="center"/>
            </w:pPr>
            <w:r w:rsidRPr="00CE630A">
              <w:t>seminarium</w:t>
            </w:r>
          </w:p>
        </w:tc>
        <w:tc>
          <w:tcPr>
            <w:tcW w:w="1947" w:type="dxa"/>
            <w:vAlign w:val="center"/>
          </w:tcPr>
          <w:p w14:paraId="51D02F2F" w14:textId="77777777" w:rsidR="00FC3315" w:rsidRPr="00CE630A" w:rsidRDefault="00FC3315" w:rsidP="009E7B8A">
            <w:pPr>
              <w:jc w:val="center"/>
            </w:pPr>
            <w:r w:rsidRPr="00CE630A">
              <w:t xml:space="preserve">inne </w:t>
            </w:r>
            <w:r w:rsidRPr="00CE630A">
              <w:br/>
              <w:t>(wpisać jakie)</w:t>
            </w:r>
          </w:p>
        </w:tc>
      </w:tr>
      <w:tr w:rsidR="00FC3315" w:rsidRPr="00CE630A" w14:paraId="01CA656A" w14:textId="77777777" w:rsidTr="00CE630A">
        <w:trPr>
          <w:cantSplit/>
        </w:trPr>
        <w:tc>
          <w:tcPr>
            <w:tcW w:w="497" w:type="dxa"/>
            <w:vMerge/>
          </w:tcPr>
          <w:p w14:paraId="64BD2570" w14:textId="77777777" w:rsidR="00FC3315" w:rsidRPr="00CE630A" w:rsidRDefault="00FC3315" w:rsidP="00FC3315"/>
        </w:tc>
        <w:tc>
          <w:tcPr>
            <w:tcW w:w="1357" w:type="dxa"/>
          </w:tcPr>
          <w:p w14:paraId="47522429" w14:textId="77777777" w:rsidR="00FC3315" w:rsidRPr="00CE630A" w:rsidRDefault="00FC3315" w:rsidP="00FC3315">
            <w:r w:rsidRPr="00CE630A">
              <w:t>Wymiar zajęć (godz.)</w:t>
            </w:r>
          </w:p>
        </w:tc>
        <w:tc>
          <w:tcPr>
            <w:tcW w:w="1357" w:type="dxa"/>
            <w:vAlign w:val="center"/>
          </w:tcPr>
          <w:p w14:paraId="35421701" w14:textId="77777777" w:rsidR="00FC3315" w:rsidRPr="00CE630A" w:rsidRDefault="00082BD2" w:rsidP="009E7B8A">
            <w:pPr>
              <w:jc w:val="center"/>
            </w:pPr>
            <w:r w:rsidRPr="00CE630A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3796099" w14:textId="77777777" w:rsidR="00FC3315" w:rsidRPr="00CE630A" w:rsidRDefault="00082BD2" w:rsidP="00E32F86">
            <w:pPr>
              <w:jc w:val="center"/>
            </w:pPr>
            <w:r w:rsidRPr="00CE630A">
              <w:t>15</w:t>
            </w:r>
          </w:p>
        </w:tc>
        <w:tc>
          <w:tcPr>
            <w:tcW w:w="1493" w:type="dxa"/>
            <w:vAlign w:val="center"/>
          </w:tcPr>
          <w:p w14:paraId="227BA241" w14:textId="77777777" w:rsidR="00FC3315" w:rsidRPr="00CE630A" w:rsidRDefault="00082BD2" w:rsidP="009E7B8A">
            <w:pPr>
              <w:jc w:val="center"/>
            </w:pPr>
            <w:r w:rsidRPr="00CE630A">
              <w:t>-</w:t>
            </w:r>
          </w:p>
        </w:tc>
        <w:tc>
          <w:tcPr>
            <w:tcW w:w="1843" w:type="dxa"/>
            <w:vAlign w:val="center"/>
          </w:tcPr>
          <w:p w14:paraId="7C0C54D4" w14:textId="77777777" w:rsidR="00FC3315" w:rsidRPr="00CE630A" w:rsidRDefault="00082BD2" w:rsidP="009E7B8A">
            <w:pPr>
              <w:jc w:val="center"/>
            </w:pPr>
            <w:r w:rsidRPr="00CE630A">
              <w:t>-</w:t>
            </w:r>
          </w:p>
        </w:tc>
        <w:tc>
          <w:tcPr>
            <w:tcW w:w="746" w:type="dxa"/>
            <w:vAlign w:val="center"/>
          </w:tcPr>
          <w:p w14:paraId="001F3238" w14:textId="77777777" w:rsidR="00FC3315" w:rsidRPr="00CE630A" w:rsidRDefault="00082BD2" w:rsidP="009E7B8A">
            <w:pPr>
              <w:jc w:val="center"/>
            </w:pPr>
            <w:r w:rsidRPr="00CE630A">
              <w:t>-</w:t>
            </w:r>
          </w:p>
        </w:tc>
        <w:tc>
          <w:tcPr>
            <w:tcW w:w="1947" w:type="dxa"/>
            <w:vAlign w:val="center"/>
          </w:tcPr>
          <w:p w14:paraId="47D642B8" w14:textId="77777777" w:rsidR="00FC3315" w:rsidRPr="00CE630A" w:rsidRDefault="00082BD2" w:rsidP="009E7B8A">
            <w:pPr>
              <w:jc w:val="center"/>
            </w:pPr>
            <w:r w:rsidRPr="00CE630A">
              <w:t>=</w:t>
            </w:r>
          </w:p>
        </w:tc>
      </w:tr>
    </w:tbl>
    <w:p w14:paraId="4CA149D5" w14:textId="77777777" w:rsidR="008972BC" w:rsidRPr="00CE630A" w:rsidRDefault="008972BC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8972BC" w:rsidRPr="00CE630A" w14:paraId="2742DE87" w14:textId="77777777" w:rsidTr="00BB510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29A3E4E" w14:textId="77777777" w:rsidR="008972BC" w:rsidRPr="00CE630A" w:rsidRDefault="008972BC" w:rsidP="009E7B8A">
            <w:r w:rsidRPr="00CE630A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2552395" w14:textId="77777777" w:rsidR="008972BC" w:rsidRPr="00CE630A" w:rsidRDefault="00474141" w:rsidP="009D0EBE">
            <w:pPr>
              <w:rPr>
                <w:color w:val="000000"/>
              </w:rPr>
            </w:pPr>
            <w:r w:rsidRPr="00CE630A">
              <w:rPr>
                <w:color w:val="000000"/>
              </w:rPr>
              <w:t>dr Ewa Pachura</w:t>
            </w:r>
          </w:p>
        </w:tc>
      </w:tr>
      <w:tr w:rsidR="008972BC" w:rsidRPr="00CE630A" w14:paraId="1A228302" w14:textId="77777777" w:rsidTr="00BB5105">
        <w:tc>
          <w:tcPr>
            <w:tcW w:w="2988" w:type="dxa"/>
            <w:vAlign w:val="center"/>
          </w:tcPr>
          <w:p w14:paraId="4B5F9AE3" w14:textId="77777777" w:rsidR="008972BC" w:rsidRPr="00CE630A" w:rsidRDefault="008972BC" w:rsidP="009E7B8A">
            <w:r w:rsidRPr="00CE630A">
              <w:t>Prowadzący zajęcia</w:t>
            </w:r>
          </w:p>
        </w:tc>
        <w:tc>
          <w:tcPr>
            <w:tcW w:w="7610" w:type="dxa"/>
            <w:vAlign w:val="center"/>
          </w:tcPr>
          <w:p w14:paraId="2DC5D8FF" w14:textId="77777777" w:rsidR="008972BC" w:rsidRPr="00CE630A" w:rsidRDefault="00474141" w:rsidP="0089058A">
            <w:pPr>
              <w:rPr>
                <w:color w:val="000000"/>
              </w:rPr>
            </w:pPr>
            <w:r w:rsidRPr="00CE630A">
              <w:rPr>
                <w:color w:val="000000"/>
              </w:rPr>
              <w:t>dr Ewa Pachura</w:t>
            </w:r>
          </w:p>
        </w:tc>
      </w:tr>
      <w:tr w:rsidR="00ED3C76" w:rsidRPr="00CE630A" w14:paraId="1744572F" w14:textId="77777777" w:rsidTr="00BB5105">
        <w:tc>
          <w:tcPr>
            <w:tcW w:w="2988" w:type="dxa"/>
            <w:vAlign w:val="center"/>
          </w:tcPr>
          <w:p w14:paraId="3908AB6F" w14:textId="77777777" w:rsidR="00ED3C76" w:rsidRPr="00CE630A" w:rsidRDefault="00ED3C76" w:rsidP="00ED3C76">
            <w:r w:rsidRPr="00CE630A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CA594A6" w14:textId="77777777" w:rsidR="00ED3C76" w:rsidRPr="00CE630A" w:rsidRDefault="00ED3C76" w:rsidP="00CE630A">
            <w:pPr>
              <w:spacing w:after="90"/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 xml:space="preserve">Celem kształcenia jest zapoznanie studentów z wiadomościami </w:t>
            </w:r>
            <w:r w:rsidR="00724C42" w:rsidRPr="00CE630A">
              <w:rPr>
                <w:color w:val="000000"/>
              </w:rPr>
              <w:t xml:space="preserve">z zakresu przedmiotu badań wiktymologicznych, usytuowania wiktymologii w systemie nauk oraz </w:t>
            </w:r>
            <w:r w:rsidRPr="00CE630A">
              <w:rPr>
                <w:color w:val="000000"/>
              </w:rPr>
              <w:t xml:space="preserve">na temat problematyki ofiar przestępstw, </w:t>
            </w:r>
            <w:r w:rsidR="00724C42" w:rsidRPr="00CE630A">
              <w:rPr>
                <w:color w:val="000000"/>
              </w:rPr>
              <w:t xml:space="preserve">ich </w:t>
            </w:r>
            <w:r w:rsidRPr="00CE630A">
              <w:rPr>
                <w:color w:val="000000"/>
              </w:rPr>
              <w:t xml:space="preserve">sytuacji  kontekście fizycznym, psychicznym, prawnym i społecznym. </w:t>
            </w:r>
          </w:p>
        </w:tc>
      </w:tr>
      <w:tr w:rsidR="00ED3C76" w:rsidRPr="00CE630A" w14:paraId="4E8CB0E2" w14:textId="77777777" w:rsidTr="00BB510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3D1665D" w14:textId="77777777" w:rsidR="00ED3C76" w:rsidRPr="00CE630A" w:rsidRDefault="00ED3C76" w:rsidP="00ED3C76">
            <w:r w:rsidRPr="00CE630A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0350D1C9" w14:textId="77777777" w:rsidR="00ED3C76" w:rsidRPr="00CE630A" w:rsidRDefault="00ED3C76" w:rsidP="00ED3C76">
            <w:pPr>
              <w:jc w:val="both"/>
            </w:pPr>
            <w:r w:rsidRPr="00CE630A">
              <w:t>Znajomość podstaw kryminologii i prawa karnego materialnego</w:t>
            </w:r>
          </w:p>
        </w:tc>
      </w:tr>
    </w:tbl>
    <w:p w14:paraId="066AB609" w14:textId="77777777" w:rsidR="008972BC" w:rsidRPr="00CE630A" w:rsidRDefault="008972BC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CE630A" w14:paraId="1E8691D7" w14:textId="77777777" w:rsidTr="00BB5105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6D618EA" w14:textId="77777777" w:rsidR="00FC3315" w:rsidRPr="00CE630A" w:rsidRDefault="00FC3315" w:rsidP="009E7B8A">
            <w:pPr>
              <w:jc w:val="center"/>
              <w:rPr>
                <w:b/>
              </w:rPr>
            </w:pPr>
            <w:r w:rsidRPr="00CE630A">
              <w:rPr>
                <w:b/>
              </w:rPr>
              <w:t>EFEKTY UCZENIA SIĘ</w:t>
            </w:r>
          </w:p>
        </w:tc>
      </w:tr>
      <w:tr w:rsidR="00FC3315" w:rsidRPr="00CE630A" w14:paraId="1568C024" w14:textId="77777777" w:rsidTr="00BB510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B95ADDD" w14:textId="77777777" w:rsidR="00FC3315" w:rsidRPr="00CE630A" w:rsidRDefault="00FC3315" w:rsidP="009E7B8A">
            <w:pPr>
              <w:jc w:val="center"/>
            </w:pPr>
            <w:r w:rsidRPr="00CE630A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83BB913" w14:textId="77777777" w:rsidR="00FC3315" w:rsidRPr="00CE630A" w:rsidRDefault="00FC3315" w:rsidP="000765CB">
            <w:pPr>
              <w:jc w:val="center"/>
            </w:pPr>
            <w:r w:rsidRPr="00CE630A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7D3D0" w14:textId="77777777" w:rsidR="00FC3315" w:rsidRPr="00CE630A" w:rsidRDefault="00FC3315" w:rsidP="009E7B8A">
            <w:pPr>
              <w:jc w:val="center"/>
            </w:pPr>
            <w:r w:rsidRPr="00CE630A">
              <w:t>Kod kierunkowego efektu</w:t>
            </w:r>
          </w:p>
          <w:p w14:paraId="76C59818" w14:textId="77777777" w:rsidR="00FC3315" w:rsidRPr="00CE630A" w:rsidRDefault="00FC3315" w:rsidP="009E7B8A">
            <w:pPr>
              <w:jc w:val="center"/>
            </w:pPr>
            <w:r w:rsidRPr="00CE630A">
              <w:t>uczenia się</w:t>
            </w:r>
          </w:p>
        </w:tc>
      </w:tr>
      <w:tr w:rsidR="008972BC" w:rsidRPr="00CE630A" w14:paraId="310B70A9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9FDC73" w14:textId="77777777" w:rsidR="008972BC" w:rsidRPr="00CE630A" w:rsidRDefault="00724C42" w:rsidP="009D0EBE">
            <w:pPr>
              <w:jc w:val="center"/>
            </w:pPr>
            <w:r w:rsidRPr="00CE630A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90A89" w14:textId="77777777" w:rsidR="008F6138" w:rsidRPr="00CE630A" w:rsidRDefault="00CE630A" w:rsidP="0088717C">
            <w:pPr>
              <w:spacing w:after="90"/>
            </w:pPr>
            <w:r w:rsidRPr="00CE630A">
              <w:t>Ma wiedzę w zakresie</w:t>
            </w:r>
            <w:r w:rsidRPr="00CE630A">
              <w:rPr>
                <w:color w:val="000000"/>
              </w:rPr>
              <w:t xml:space="preserve"> </w:t>
            </w:r>
            <w:r w:rsidR="000765CB" w:rsidRPr="00CE630A">
              <w:rPr>
                <w:color w:val="000000"/>
              </w:rPr>
              <w:t>powiązań kryminologii z innymi naukami</w:t>
            </w:r>
            <w:r w:rsidR="00724C42"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(w szczególności z psychologią, socjologią, psychiatrią, statystyką, pedagogiką resocjalizacyjną, naukami penalnymi</w:t>
            </w:r>
            <w:r w:rsidR="00724C42" w:rsidRPr="00CE630A"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75ECD4" w14:textId="77777777" w:rsidR="008972BC" w:rsidRPr="00CE630A" w:rsidRDefault="00515A25" w:rsidP="00BB5105">
            <w:pPr>
              <w:jc w:val="center"/>
            </w:pPr>
            <w:r w:rsidRPr="00CE630A">
              <w:t>K1P_W01</w:t>
            </w:r>
          </w:p>
        </w:tc>
      </w:tr>
      <w:tr w:rsidR="00515A25" w:rsidRPr="00CE630A" w14:paraId="1C750947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EDCFC0" w14:textId="77777777" w:rsidR="00515A25" w:rsidRPr="00CE630A" w:rsidRDefault="00724C42" w:rsidP="009D0EBE">
            <w:pPr>
              <w:jc w:val="center"/>
            </w:pPr>
            <w:r w:rsidRPr="00CE630A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47AFC0" w14:textId="77777777" w:rsidR="00515A25" w:rsidRPr="00CE630A" w:rsidRDefault="00CE630A" w:rsidP="0088717C">
            <w:pPr>
              <w:spacing w:after="90"/>
              <w:rPr>
                <w:color w:val="000000"/>
              </w:rPr>
            </w:pPr>
            <w:r w:rsidRPr="00CE630A">
              <w:t>Ma wiedzę w zakresie</w:t>
            </w:r>
            <w:r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dziedziny współczesnej wiktymologii (zwłaszcza wiktymologii</w:t>
            </w:r>
            <w:r w:rsidR="000765CB" w:rsidRPr="00CE630A">
              <w:rPr>
                <w:color w:val="000000"/>
              </w:rPr>
              <w:t xml:space="preserve"> kryminalnej) i jej problematyki</w:t>
            </w:r>
            <w:r w:rsidR="00515A25" w:rsidRPr="00CE630A">
              <w:rPr>
                <w:color w:val="000000"/>
              </w:rPr>
              <w:t xml:space="preserve"> badawcz</w:t>
            </w:r>
            <w:r w:rsidR="000765CB" w:rsidRPr="00CE630A">
              <w:rPr>
                <w:color w:val="000000"/>
              </w:rPr>
              <w:t>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E18A9" w14:textId="77777777" w:rsidR="00515A25" w:rsidRPr="00CE630A" w:rsidRDefault="00BB5105" w:rsidP="00BB5105">
            <w:pPr>
              <w:jc w:val="center"/>
            </w:pPr>
            <w:r w:rsidRPr="00CE630A">
              <w:t>K1P</w:t>
            </w:r>
            <w:r w:rsidR="00515A25" w:rsidRPr="00CE630A">
              <w:t>_W02</w:t>
            </w:r>
          </w:p>
        </w:tc>
      </w:tr>
      <w:tr w:rsidR="00DD0BD4" w:rsidRPr="00CE630A" w14:paraId="3DB3412B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F1A243" w14:textId="77777777" w:rsidR="00DD0BD4" w:rsidRPr="00CE630A" w:rsidRDefault="001D5666" w:rsidP="00EC0595">
            <w:pPr>
              <w:jc w:val="center"/>
            </w:pPr>
            <w:r w:rsidRPr="00CE630A">
              <w:t>0</w:t>
            </w:r>
            <w:r w:rsidR="00B75D1A" w:rsidRPr="00CE630A"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EACA64" w14:textId="77777777" w:rsidR="00DD0BD4" w:rsidRPr="00CE630A" w:rsidRDefault="00CE630A" w:rsidP="001D5666">
            <w:pPr>
              <w:jc w:val="both"/>
            </w:pPr>
            <w:r w:rsidRPr="00CE630A">
              <w:t xml:space="preserve">Potrafi </w:t>
            </w:r>
            <w:r w:rsidR="00724C42" w:rsidRPr="00CE630A">
              <w:t xml:space="preserve">przeprowadzić </w:t>
            </w:r>
            <w:r w:rsidR="00DD0BD4" w:rsidRPr="00CE630A">
              <w:t>analiz</w:t>
            </w:r>
            <w:r w:rsidR="00724C42" w:rsidRPr="00CE630A">
              <w:t>ę przyczyn stania się ofiarą przestępstwa</w:t>
            </w:r>
            <w:r w:rsidR="001D5666" w:rsidRPr="00CE630A">
              <w:t xml:space="preserve"> i konsekwencji</w:t>
            </w:r>
            <w:r w:rsidR="00DD0BD4" w:rsidRPr="00CE630A">
              <w:t xml:space="preserve"> </w:t>
            </w:r>
            <w:r w:rsidR="001D5666" w:rsidRPr="00CE630A">
              <w:t xml:space="preserve">wiktymizacji pierwotnej i wtórnej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3474E" w14:textId="77777777" w:rsidR="00DD0BD4" w:rsidRPr="00CE630A" w:rsidRDefault="00BB5105" w:rsidP="00EC0595">
            <w:pPr>
              <w:jc w:val="center"/>
            </w:pPr>
            <w:r w:rsidRPr="00CE630A">
              <w:t>K1P</w:t>
            </w:r>
            <w:r w:rsidR="00DD0BD4" w:rsidRPr="00CE630A">
              <w:t>_U0</w:t>
            </w:r>
            <w:r w:rsidR="00B75D1A" w:rsidRPr="00CE630A">
              <w:t>4</w:t>
            </w:r>
          </w:p>
        </w:tc>
      </w:tr>
      <w:tr w:rsidR="00DD0BD4" w:rsidRPr="00CE630A" w14:paraId="316153EA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D7F38D" w14:textId="77777777" w:rsidR="00DD0BD4" w:rsidRPr="00CE630A" w:rsidRDefault="001D5666" w:rsidP="00EC0595">
            <w:pPr>
              <w:jc w:val="center"/>
            </w:pPr>
            <w:r w:rsidRPr="00CE630A">
              <w:t>0</w:t>
            </w:r>
            <w:r w:rsidR="00B75D1A" w:rsidRPr="00CE630A"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A73567" w14:textId="77777777" w:rsidR="00DD0BD4" w:rsidRPr="00CE630A" w:rsidRDefault="00CE630A" w:rsidP="00DD0BD4">
            <w:pPr>
              <w:jc w:val="both"/>
            </w:pPr>
            <w:r w:rsidRPr="00CE630A">
              <w:t xml:space="preserve">Potrafi </w:t>
            </w:r>
            <w:r w:rsidR="000765CB" w:rsidRPr="00CE630A">
              <w:t>zastosować</w:t>
            </w:r>
            <w:r w:rsidR="001D5666" w:rsidRPr="00CE630A">
              <w:t xml:space="preserve"> metod</w:t>
            </w:r>
            <w:r w:rsidR="000765CB" w:rsidRPr="00CE630A">
              <w:t>y</w:t>
            </w:r>
            <w:r w:rsidR="001D5666" w:rsidRPr="00CE630A">
              <w:t xml:space="preserve"> i technik</w:t>
            </w:r>
            <w:r w:rsidR="000765CB" w:rsidRPr="00CE630A">
              <w:t>i kryminalistyczne, powiązane</w:t>
            </w:r>
            <w:r w:rsidR="001D5666" w:rsidRPr="00CE630A">
              <w:t xml:space="preserve"> z osobą </w:t>
            </w:r>
            <w:r w:rsidR="000765CB" w:rsidRPr="00CE630A">
              <w:t>pokrzywdzonego, wykorzystywane</w:t>
            </w:r>
            <w:r w:rsidR="001D5666" w:rsidRPr="00CE630A">
              <w:t xml:space="preserve"> w procesie wykrywania sprawców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B86758" w14:textId="77777777" w:rsidR="004B3BF0" w:rsidRPr="00CE630A" w:rsidRDefault="00BB5105" w:rsidP="00C920C4">
            <w:pPr>
              <w:jc w:val="center"/>
            </w:pPr>
            <w:r w:rsidRPr="00CE630A">
              <w:t>K1P</w:t>
            </w:r>
            <w:r w:rsidR="00B35E6A" w:rsidRPr="00CE630A">
              <w:t>_U</w:t>
            </w:r>
            <w:r w:rsidR="00B75D1A" w:rsidRPr="00CE630A">
              <w:t>06</w:t>
            </w:r>
          </w:p>
        </w:tc>
      </w:tr>
      <w:tr w:rsidR="00B35E6A" w:rsidRPr="00CE630A" w14:paraId="32786173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DD13A4" w14:textId="77777777" w:rsidR="00B35E6A" w:rsidRPr="00CE630A" w:rsidRDefault="001D5666" w:rsidP="00EC0595">
            <w:pPr>
              <w:jc w:val="center"/>
            </w:pPr>
            <w:r w:rsidRPr="00CE630A">
              <w:t>0</w:t>
            </w:r>
            <w:r w:rsidR="00B75D1A" w:rsidRPr="00CE630A"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478067" w14:textId="77777777" w:rsidR="00B35E6A" w:rsidRPr="00CE630A" w:rsidRDefault="00CE630A" w:rsidP="001D5666">
            <w:r w:rsidRPr="00CE630A">
              <w:t xml:space="preserve">Potrafi </w:t>
            </w:r>
            <w:r w:rsidR="001D5666" w:rsidRPr="00CE630A">
              <w:t xml:space="preserve">wyobrazić sobie sytuację ofiary, jej stan psychiczny, podejście do konieczności uczestniczenia w czynnościach procesowych i </w:t>
            </w:r>
            <w:r w:rsidR="00B35E6A" w:rsidRPr="00CE630A">
              <w:t>przygotować</w:t>
            </w:r>
            <w:r w:rsidR="001D5666" w:rsidRPr="00CE630A">
              <w:t xml:space="preserve"> na ten temat </w:t>
            </w:r>
            <w:r w:rsidR="00B35E6A" w:rsidRPr="00CE630A">
              <w:t>wystąpie</w:t>
            </w:r>
            <w:r w:rsidR="001D5666" w:rsidRPr="00CE630A">
              <w:t>nie.</w:t>
            </w:r>
            <w:r w:rsidR="00B35E6A" w:rsidRPr="00CE630A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5B2C7" w14:textId="77777777" w:rsidR="00B35E6A" w:rsidRPr="00CE630A" w:rsidRDefault="00BB5105" w:rsidP="00B75D1A">
            <w:pPr>
              <w:jc w:val="center"/>
            </w:pPr>
            <w:r w:rsidRPr="00CE630A">
              <w:t>K1P</w:t>
            </w:r>
            <w:r w:rsidR="00B35E6A" w:rsidRPr="00CE630A">
              <w:t>_U</w:t>
            </w:r>
            <w:r w:rsidR="00B75D1A" w:rsidRPr="00CE630A">
              <w:t>10</w:t>
            </w:r>
          </w:p>
        </w:tc>
      </w:tr>
      <w:tr w:rsidR="006D513D" w:rsidRPr="00CE630A" w14:paraId="2D59572D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3F347F" w14:textId="77777777" w:rsidR="006D513D" w:rsidRPr="00CE630A" w:rsidRDefault="00EC0595" w:rsidP="00BB7FA0">
            <w:pPr>
              <w:jc w:val="center"/>
            </w:pPr>
            <w:r w:rsidRPr="00CE630A">
              <w:t>0</w:t>
            </w:r>
            <w:r w:rsidR="00B75D1A" w:rsidRPr="00CE630A">
              <w:t>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DBD0F" w14:textId="77777777" w:rsidR="008F6138" w:rsidRPr="00CE630A" w:rsidRDefault="00CE630A" w:rsidP="00EC0595">
            <w:r w:rsidRPr="00CE630A">
              <w:t>Jest gotów do</w:t>
            </w:r>
            <w:r w:rsidRPr="00CE630A">
              <w:rPr>
                <w:color w:val="000000"/>
              </w:rPr>
              <w:t xml:space="preserve"> </w:t>
            </w:r>
            <w:r w:rsidR="00EC0595" w:rsidRPr="00CE630A">
              <w:rPr>
                <w:color w:val="000000"/>
              </w:rPr>
              <w:t>w</w:t>
            </w:r>
            <w:r w:rsidR="008F6138" w:rsidRPr="00CE630A">
              <w:rPr>
                <w:color w:val="000000"/>
              </w:rPr>
              <w:t>ytycza</w:t>
            </w:r>
            <w:r w:rsidR="00EC0595" w:rsidRPr="00CE630A">
              <w:rPr>
                <w:color w:val="000000"/>
              </w:rPr>
              <w:t xml:space="preserve">nia </w:t>
            </w:r>
            <w:r w:rsidR="008F6138" w:rsidRPr="00CE630A">
              <w:rPr>
                <w:color w:val="000000"/>
              </w:rPr>
              <w:t xml:space="preserve"> priorytet</w:t>
            </w:r>
            <w:r w:rsidR="00EC0595" w:rsidRPr="00CE630A">
              <w:rPr>
                <w:color w:val="000000"/>
              </w:rPr>
              <w:t xml:space="preserve">ów </w:t>
            </w:r>
            <w:r w:rsidR="008F6138" w:rsidRPr="00CE630A">
              <w:rPr>
                <w:color w:val="000000"/>
              </w:rPr>
              <w:t xml:space="preserve"> i cel</w:t>
            </w:r>
            <w:r w:rsidR="00EC0595" w:rsidRPr="00CE630A">
              <w:rPr>
                <w:color w:val="000000"/>
              </w:rPr>
              <w:t>ów</w:t>
            </w:r>
            <w:r w:rsidR="008F6138" w:rsidRPr="00CE630A">
              <w:rPr>
                <w:color w:val="000000"/>
              </w:rPr>
              <w:t xml:space="preserve"> działania w zakresie profilaktyki wiktymizacji i pomocy ofiarom przestępstw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AC8E1" w14:textId="77777777" w:rsidR="006D513D" w:rsidRPr="00CE630A" w:rsidRDefault="00BB5105" w:rsidP="00B75D1A">
            <w:pPr>
              <w:jc w:val="center"/>
            </w:pPr>
            <w:r w:rsidRPr="00CE630A">
              <w:t>K1P</w:t>
            </w:r>
            <w:r w:rsidR="006D513D" w:rsidRPr="00CE630A">
              <w:t>_K0</w:t>
            </w:r>
            <w:r w:rsidR="00B75D1A" w:rsidRPr="00CE630A">
              <w:t>9</w:t>
            </w:r>
          </w:p>
        </w:tc>
      </w:tr>
    </w:tbl>
    <w:p w14:paraId="5772215A" w14:textId="77777777" w:rsidR="008972BC" w:rsidRPr="00CE630A" w:rsidRDefault="008972BC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CE630A" w14:paraId="69A2BB95" w14:textId="77777777" w:rsidTr="00BB5105">
        <w:tc>
          <w:tcPr>
            <w:tcW w:w="10598" w:type="dxa"/>
            <w:vAlign w:val="center"/>
          </w:tcPr>
          <w:p w14:paraId="507668E3" w14:textId="77777777" w:rsidR="00FC3315" w:rsidRPr="00CE630A" w:rsidRDefault="00FC3315" w:rsidP="009E7B8A">
            <w:pPr>
              <w:jc w:val="center"/>
              <w:rPr>
                <w:b/>
              </w:rPr>
            </w:pPr>
            <w:r w:rsidRPr="00CE630A">
              <w:rPr>
                <w:b/>
              </w:rPr>
              <w:t>TREŚCI PROGRAMOWE</w:t>
            </w:r>
          </w:p>
        </w:tc>
      </w:tr>
      <w:tr w:rsidR="00FC3315" w:rsidRPr="00CE630A" w14:paraId="4BA02F10" w14:textId="77777777" w:rsidTr="00BB5105">
        <w:tc>
          <w:tcPr>
            <w:tcW w:w="10598" w:type="dxa"/>
            <w:shd w:val="pct15" w:color="auto" w:fill="FFFFFF"/>
          </w:tcPr>
          <w:p w14:paraId="23032B48" w14:textId="77777777" w:rsidR="00FC3315" w:rsidRPr="00CE630A" w:rsidRDefault="00FC3315" w:rsidP="00FC3315">
            <w:r w:rsidRPr="00CE630A">
              <w:t>Wykład</w:t>
            </w:r>
          </w:p>
        </w:tc>
      </w:tr>
      <w:tr w:rsidR="00FC3315" w:rsidRPr="00CE630A" w14:paraId="6A36632C" w14:textId="77777777" w:rsidTr="00BB5105">
        <w:tc>
          <w:tcPr>
            <w:tcW w:w="10598" w:type="dxa"/>
            <w:shd w:val="clear" w:color="auto" w:fill="auto"/>
          </w:tcPr>
          <w:p w14:paraId="5B3A64B5" w14:textId="77777777" w:rsidR="00644890" w:rsidRPr="00CE630A" w:rsidRDefault="004003C8" w:rsidP="000765CB">
            <w:pPr>
              <w:shd w:val="clear" w:color="auto" w:fill="F4F5F9"/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Pojęcie i zakres wiktymologii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 xml:space="preserve">Wiktymologia </w:t>
            </w:r>
            <w:r w:rsidR="00061102" w:rsidRPr="00CE630A">
              <w:rPr>
                <w:color w:val="000000"/>
              </w:rPr>
              <w:t>–</w:t>
            </w:r>
            <w:r w:rsidRPr="00CE630A">
              <w:rPr>
                <w:color w:val="000000"/>
              </w:rPr>
              <w:t xml:space="preserve"> </w:t>
            </w:r>
            <w:r w:rsidR="00061102" w:rsidRPr="00CE630A">
              <w:rPr>
                <w:color w:val="000000"/>
              </w:rPr>
              <w:t>umiejscowienie problematyki przedmiotu pomiędzy prawem, psychologią a socjologią</w:t>
            </w:r>
            <w:r w:rsidR="000E14DB" w:rsidRPr="00CE630A">
              <w:rPr>
                <w:color w:val="000000"/>
              </w:rPr>
              <w:t>.</w:t>
            </w:r>
            <w:r w:rsidR="00061102" w:rsidRPr="00CE630A">
              <w:rPr>
                <w:color w:val="000000"/>
              </w:rPr>
              <w:t xml:space="preserve"> 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Ogólna klasyfikacja zagrożeń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Czynniki kształ</w:t>
            </w:r>
            <w:r w:rsidR="00BA1D25" w:rsidRPr="00CE630A">
              <w:rPr>
                <w:color w:val="000000"/>
              </w:rPr>
              <w:t>tujące potencjał wiktymogenny i </w:t>
            </w:r>
            <w:r w:rsidRPr="00CE630A">
              <w:rPr>
                <w:color w:val="000000"/>
              </w:rPr>
              <w:t>podatność wiktymizacyjną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Kierunki badań we współczesnej wiktymologii kryminalnej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Historyczne aspekty rozwoju wiktymologii</w:t>
            </w:r>
            <w:r w:rsidR="000E14DB" w:rsidRPr="00CE630A">
              <w:rPr>
                <w:color w:val="000000"/>
              </w:rPr>
              <w:t>,</w:t>
            </w:r>
            <w:r w:rsidR="00515A25" w:rsidRPr="00CE630A">
              <w:rPr>
                <w:color w:val="000000"/>
              </w:rPr>
              <w:t xml:space="preserve"> jako nauki o ofiarach przestępstwa.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Wpływ środowiska życia ofiar przestępstw na jego rodzaje.</w:t>
            </w:r>
            <w:r w:rsidR="000765CB" w:rsidRPr="00CE630A">
              <w:rPr>
                <w:color w:val="000000"/>
              </w:rPr>
              <w:t xml:space="preserve"> </w:t>
            </w:r>
            <w:r w:rsidR="00515A25" w:rsidRPr="00CE630A">
              <w:t>Podstawowe uprawnienia i obowiązki pokrzywdzonego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Choroby cywilizacyjne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Wiktymologia zachowań kompulsywnych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Kształtowanie postaw antywiktymizacyjnych</w:t>
            </w:r>
            <w:r w:rsidR="00515A25" w:rsidRPr="00CE630A">
              <w:rPr>
                <w:color w:val="000000"/>
              </w:rPr>
              <w:t>, w tym w</w:t>
            </w:r>
            <w:r w:rsidRPr="00CE630A">
              <w:rPr>
                <w:color w:val="000000"/>
              </w:rPr>
              <w:t xml:space="preserve"> ruchu drogowym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Wypadki przy pracy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Bezrobocie jako czynnik wiktymizacyjny w skali makrospołecznej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Patologizacja rodziny</w:t>
            </w:r>
            <w:r w:rsidR="000E14DB" w:rsidRPr="00CE630A">
              <w:rPr>
                <w:color w:val="000000"/>
              </w:rPr>
              <w:t>,</w:t>
            </w:r>
            <w:r w:rsidR="004E7B56" w:rsidRPr="00CE630A">
              <w:rPr>
                <w:color w:val="000000"/>
              </w:rPr>
              <w:t xml:space="preserve"> jako czynnik wpływający na popełnianie przestępstw na szkodę </w:t>
            </w:r>
            <w:r w:rsidR="000E14DB" w:rsidRPr="00CE630A">
              <w:rPr>
                <w:color w:val="000000"/>
              </w:rPr>
              <w:t>jej członków</w:t>
            </w:r>
            <w:r w:rsidR="004E7B56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Z</w:t>
            </w:r>
            <w:r w:rsidRPr="00CE630A">
              <w:rPr>
                <w:color w:val="000000"/>
              </w:rPr>
              <w:t>wiązki</w:t>
            </w:r>
            <w:r w:rsidR="004E7B56" w:rsidRPr="00CE630A">
              <w:rPr>
                <w:color w:val="000000"/>
              </w:rPr>
              <w:t xml:space="preserve"> ofiary ze sprawcą przestępstwa</w:t>
            </w:r>
            <w:r w:rsidR="000E14DB" w:rsidRPr="00CE630A">
              <w:rPr>
                <w:color w:val="000000"/>
              </w:rPr>
              <w:t xml:space="preserve">. </w:t>
            </w:r>
            <w:r w:rsidRPr="00CE630A">
              <w:rPr>
                <w:color w:val="000000"/>
              </w:rPr>
              <w:t>Ofiara sprawcą przestępstwa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Państwowy system pomocy ofiarom przestępstw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Mediacja między ofiarą a sprawcą przestępstwa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Wiktymologia penitencjarna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Rola</w:t>
            </w:r>
            <w:r w:rsidRPr="00CE630A">
              <w:rPr>
                <w:color w:val="000000"/>
              </w:rPr>
              <w:t xml:space="preserve"> władz w ograniczaniu zagrożeń społecznych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Siła wpływu prasy, radia i telewizji na ograniczanie zagrożeń w Polsce według opinii publicznej</w:t>
            </w:r>
            <w:r w:rsidR="00644890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644890" w:rsidRPr="00CE630A">
              <w:rPr>
                <w:color w:val="000000"/>
              </w:rPr>
              <w:t>Przestępstwa na szkodę cudzoziemców, z uwzględnieniem dyskryminacji</w:t>
            </w:r>
            <w:r w:rsidR="000E14DB" w:rsidRPr="00CE630A">
              <w:rPr>
                <w:color w:val="000000"/>
              </w:rPr>
              <w:t xml:space="preserve"> ze względu na kolor skóry, religię</w:t>
            </w:r>
            <w:r w:rsidR="00644890" w:rsidRPr="00CE630A">
              <w:rPr>
                <w:color w:val="000000"/>
              </w:rPr>
              <w:t xml:space="preserve">, pochodzenie. </w:t>
            </w:r>
          </w:p>
        </w:tc>
      </w:tr>
      <w:tr w:rsidR="00FC3315" w:rsidRPr="00CE630A" w14:paraId="3D5FD1BB" w14:textId="77777777" w:rsidTr="00BB5105">
        <w:tc>
          <w:tcPr>
            <w:tcW w:w="10598" w:type="dxa"/>
            <w:shd w:val="pct15" w:color="auto" w:fill="FFFFFF"/>
          </w:tcPr>
          <w:p w14:paraId="43876CA5" w14:textId="77777777" w:rsidR="00FC3315" w:rsidRPr="00CE630A" w:rsidRDefault="00FC3315" w:rsidP="00FC3315">
            <w:r w:rsidRPr="00CE630A">
              <w:t>Ćwiczenia</w:t>
            </w:r>
          </w:p>
        </w:tc>
      </w:tr>
      <w:tr w:rsidR="00FC3315" w:rsidRPr="00CE630A" w14:paraId="5AF8AFC7" w14:textId="77777777" w:rsidTr="00BB5105">
        <w:tc>
          <w:tcPr>
            <w:tcW w:w="10598" w:type="dxa"/>
          </w:tcPr>
          <w:p w14:paraId="1FFDB9F8" w14:textId="77777777" w:rsidR="00FC3315" w:rsidRPr="00CE630A" w:rsidRDefault="008D5DD2" w:rsidP="00BA1D25">
            <w:pPr>
              <w:shd w:val="clear" w:color="auto" w:fill="FFFFFF"/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Próba zdefiniowania charakterysty</w:t>
            </w:r>
            <w:r w:rsidR="00EA3CB2" w:rsidRPr="00CE630A">
              <w:rPr>
                <w:color w:val="000000"/>
              </w:rPr>
              <w:t>czny</w:t>
            </w:r>
            <w:r w:rsidRPr="00CE630A">
              <w:rPr>
                <w:color w:val="000000"/>
              </w:rPr>
              <w:t>ch ofiar przestępstw i ich cech.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Ciemna liczba przestępstw, powody nie zgłaszania się do organów ofiar przestępstw.</w:t>
            </w:r>
            <w:r w:rsidR="000765CB" w:rsidRPr="00CE630A">
              <w:rPr>
                <w:color w:val="000000"/>
              </w:rPr>
              <w:t xml:space="preserve"> </w:t>
            </w:r>
            <w:r w:rsidR="00061102" w:rsidRPr="00CE630A">
              <w:rPr>
                <w:color w:val="000000"/>
              </w:rPr>
              <w:t>Wiktymizacja – wpływ psychologiczny, emocjonalny, behawioralny, fizyczny i finansowy na ofiarę. Potrzeby ofiar.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Wiktymizacja wtórna</w:t>
            </w:r>
            <w:r w:rsidR="00061102" w:rsidRPr="00CE630A">
              <w:rPr>
                <w:color w:val="000000"/>
              </w:rPr>
              <w:t>, wykluczenie społeczne.</w:t>
            </w:r>
            <w:r w:rsidR="00BA1D25" w:rsidRPr="00CE630A">
              <w:rPr>
                <w:color w:val="000000"/>
              </w:rPr>
              <w:t xml:space="preserve"> </w:t>
            </w:r>
            <w:r w:rsidR="00061102" w:rsidRPr="00CE630A">
              <w:rPr>
                <w:color w:val="000000"/>
              </w:rPr>
              <w:t>Przestępczość w świetle statystyki i badań wiktymologicznych</w:t>
            </w:r>
            <w:r w:rsidR="000765CB" w:rsidRPr="00CE630A">
              <w:rPr>
                <w:color w:val="000000"/>
              </w:rPr>
              <w:t xml:space="preserve">. </w:t>
            </w:r>
            <w:r w:rsidR="00061102" w:rsidRPr="00CE630A">
              <w:rPr>
                <w:color w:val="000000"/>
              </w:rPr>
              <w:t>Lęk przed przestępczością</w:t>
            </w:r>
            <w:r w:rsidR="000765CB" w:rsidRPr="00CE630A">
              <w:rPr>
                <w:color w:val="000000"/>
              </w:rPr>
              <w:t xml:space="preserve">. Rola </w:t>
            </w:r>
            <w:r w:rsidR="00061102" w:rsidRPr="00CE630A">
              <w:rPr>
                <w:color w:val="000000"/>
              </w:rPr>
              <w:t>pokrzywdzonego w procesie karnym, w postępowaniu z nieletnimi i w postępowaniu wykonawczym.</w:t>
            </w:r>
            <w:r w:rsidR="00BA1D25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Samobójstwo jako efekt bycia ofiarą przestępstw</w:t>
            </w:r>
            <w:r w:rsidR="000765CB" w:rsidRPr="00CE630A">
              <w:rPr>
                <w:color w:val="000000"/>
              </w:rPr>
              <w:t xml:space="preserve">. </w:t>
            </w:r>
            <w:r w:rsidR="0088717C" w:rsidRPr="00CE630A">
              <w:rPr>
                <w:color w:val="000000"/>
              </w:rPr>
              <w:t>P</w:t>
            </w:r>
            <w:r w:rsidR="0088717C" w:rsidRPr="00CE630A">
              <w:t>rzyczynienie się ofiary, prowokacja- aspekt prawno- karny i kryminologiczny</w:t>
            </w:r>
            <w:r w:rsidR="00BA1D25" w:rsidRPr="00CE630A">
              <w:rPr>
                <w:color w:val="000000"/>
              </w:rPr>
              <w:t xml:space="preserve">. </w:t>
            </w:r>
            <w:r w:rsidR="0088717C" w:rsidRPr="00CE630A">
              <w:t>Tzw. przestępstwa bez ofiar</w:t>
            </w:r>
            <w:r w:rsidR="00BA1D25" w:rsidRPr="00CE630A">
              <w:t xml:space="preserve">. </w:t>
            </w:r>
            <w:r w:rsidR="0088717C" w:rsidRPr="00CE630A">
              <w:t>Stereotypy dotyczące postrzegania ofiary przestępstwa</w:t>
            </w:r>
            <w:r w:rsidR="00BA1D25" w:rsidRPr="00CE630A">
              <w:rPr>
                <w:color w:val="000000"/>
              </w:rPr>
              <w:t xml:space="preserve">. </w:t>
            </w:r>
            <w:r w:rsidR="00644890" w:rsidRPr="00CE630A">
              <w:rPr>
                <w:color w:val="000000"/>
              </w:rPr>
              <w:t>Alkohol i środki odurzające</w:t>
            </w:r>
            <w:r w:rsidR="000E14DB" w:rsidRPr="00CE630A">
              <w:rPr>
                <w:color w:val="000000"/>
              </w:rPr>
              <w:t>,</w:t>
            </w:r>
            <w:r w:rsidR="00BA1D25" w:rsidRPr="00CE630A">
              <w:rPr>
                <w:color w:val="000000"/>
              </w:rPr>
              <w:t xml:space="preserve"> jako czynnik wiktymogenny. </w:t>
            </w:r>
            <w:r w:rsidR="00644890" w:rsidRPr="00CE630A">
              <w:rPr>
                <w:color w:val="000000"/>
              </w:rPr>
              <w:t>Kobiety i mężczyźni oraz dzieci i osoby starsze</w:t>
            </w:r>
            <w:r w:rsidR="000E14DB" w:rsidRPr="00CE630A">
              <w:rPr>
                <w:color w:val="000000"/>
              </w:rPr>
              <w:t>,</w:t>
            </w:r>
            <w:r w:rsidR="00644890" w:rsidRPr="00CE630A">
              <w:rPr>
                <w:color w:val="000000"/>
              </w:rPr>
              <w:t xml:space="preserve"> jako ofiary przestępstw.</w:t>
            </w:r>
            <w:r w:rsidR="00BA1D25" w:rsidRPr="00CE630A">
              <w:rPr>
                <w:color w:val="000000"/>
              </w:rPr>
              <w:t xml:space="preserve"> </w:t>
            </w:r>
            <w:r w:rsidR="00644890" w:rsidRPr="00CE630A">
              <w:rPr>
                <w:color w:val="000000"/>
              </w:rPr>
              <w:t>Problematyka sek</w:t>
            </w:r>
            <w:r w:rsidR="00BA1D25" w:rsidRPr="00CE630A">
              <w:rPr>
                <w:color w:val="000000"/>
              </w:rPr>
              <w:t xml:space="preserve">t w kontekście wiktymologicznym. </w:t>
            </w:r>
            <w:r w:rsidR="00644890" w:rsidRPr="00CE630A">
              <w:rPr>
                <w:color w:val="000000"/>
              </w:rPr>
              <w:t>Kalectwo jako skutek bycia ofiarą przestępstwa.</w:t>
            </w:r>
            <w:r w:rsidR="00BA1D25"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Powody kreowania się na ofiarę przestępstwa, które nie zaistniało.</w:t>
            </w:r>
            <w:r w:rsidR="00BA1D25" w:rsidRPr="00CE630A">
              <w:rPr>
                <w:color w:val="000000"/>
              </w:rPr>
              <w:t xml:space="preserve"> </w:t>
            </w:r>
            <w:r w:rsidR="000B62B6" w:rsidRPr="00CE630A">
              <w:rPr>
                <w:color w:val="333333"/>
              </w:rPr>
              <w:t>Mobbing, jako szczególny przejaw przemocy wobec pracownika – ofiary.</w:t>
            </w:r>
            <w:r w:rsidR="00BA1D25" w:rsidRPr="00CE630A">
              <w:rPr>
                <w:color w:val="000000"/>
              </w:rPr>
              <w:t xml:space="preserve"> </w:t>
            </w:r>
            <w:r w:rsidR="0088717C" w:rsidRPr="00CE630A">
              <w:t>Znaczenie osoby ofiary dla określenia sylwetki psychofizycznej nieznanego sprawcy zabójstwa, proce wykrywczy od ofiary do sprawcy.</w:t>
            </w:r>
            <w:r w:rsidR="00BA1D25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Szczegółowe postępowanie z ofiarą zgwałcenia, znęcania się, stal</w:t>
            </w:r>
            <w:r w:rsidR="00644890" w:rsidRPr="00CE630A">
              <w:rPr>
                <w:color w:val="000000"/>
              </w:rPr>
              <w:t>k</w:t>
            </w:r>
            <w:r w:rsidR="004E7B56" w:rsidRPr="00CE630A">
              <w:rPr>
                <w:color w:val="000000"/>
              </w:rPr>
              <w:t xml:space="preserve">ingu, namowy do samobójstwa, czynu o charakterze pedofilskim, </w:t>
            </w:r>
            <w:r w:rsidR="00644890" w:rsidRPr="00CE630A">
              <w:rPr>
                <w:color w:val="000000"/>
              </w:rPr>
              <w:t xml:space="preserve">handlu ludźmi, </w:t>
            </w:r>
            <w:r w:rsidR="000E14DB" w:rsidRPr="00CE630A">
              <w:rPr>
                <w:color w:val="000000"/>
              </w:rPr>
              <w:lastRenderedPageBreak/>
              <w:t xml:space="preserve">uprowadzenia i pozbawienia wolności, </w:t>
            </w:r>
            <w:r w:rsidR="00644890" w:rsidRPr="00CE630A">
              <w:rPr>
                <w:color w:val="000000"/>
              </w:rPr>
              <w:t>czynu o charakterze terrorystycznym ofiary oszustwa na wnuczka oraz nigeryjskiego na kobiecie, kazirodztwa i innych</w:t>
            </w:r>
            <w:r w:rsidR="000E14DB" w:rsidRPr="00CE630A">
              <w:rPr>
                <w:color w:val="000000"/>
              </w:rPr>
              <w:t xml:space="preserve"> wybranych</w:t>
            </w:r>
            <w:r w:rsidR="00BA1D25" w:rsidRPr="00CE630A">
              <w:rPr>
                <w:color w:val="000000"/>
              </w:rPr>
              <w:t xml:space="preserve">. </w:t>
            </w:r>
            <w:r w:rsidR="00644890" w:rsidRPr="00CE630A">
              <w:rPr>
                <w:color w:val="000000"/>
              </w:rPr>
              <w:t>Ćwiczenia w zakresie wyobrażenia siebie</w:t>
            </w:r>
            <w:r w:rsidR="000E14DB" w:rsidRPr="00CE630A">
              <w:rPr>
                <w:color w:val="000000"/>
              </w:rPr>
              <w:t>,</w:t>
            </w:r>
            <w:r w:rsidR="00644890" w:rsidRPr="00CE630A">
              <w:rPr>
                <w:color w:val="000000"/>
              </w:rPr>
              <w:t xml:space="preserve"> jako ofiary przestępstw oraz badania skłonności do zgłaszania zawiadomień o przestępstwie. Prezentacje przed studentów.</w:t>
            </w:r>
          </w:p>
          <w:p w14:paraId="63D41A0F" w14:textId="77777777" w:rsidR="00644890" w:rsidRPr="00CE630A" w:rsidRDefault="006B396D" w:rsidP="00BA1D25">
            <w:pPr>
              <w:shd w:val="clear" w:color="auto" w:fill="FFFFFF"/>
              <w:jc w:val="both"/>
              <w:rPr>
                <w:color w:val="000000"/>
              </w:rPr>
            </w:pPr>
            <w:r w:rsidRPr="00CE630A">
              <w:rPr>
                <w:rStyle w:val="normaltextrun"/>
                <w:color w:val="000000"/>
                <w:shd w:val="clear" w:color="auto" w:fill="FFFFFF"/>
              </w:rPr>
              <w:t xml:space="preserve">W tym treści powiązane z praktycznym przygotowaniem zawodowym: </w:t>
            </w:r>
            <w:r w:rsidRPr="00CE630A">
              <w:rPr>
                <w:rStyle w:val="normaltextrun"/>
                <w:b/>
                <w:color w:val="000000"/>
                <w:shd w:val="clear" w:color="auto" w:fill="FFFFFF"/>
              </w:rPr>
              <w:t xml:space="preserve">100 </w:t>
            </w:r>
            <w:r w:rsidRPr="00CE630A">
              <w:rPr>
                <w:rStyle w:val="normaltextrun"/>
                <w:b/>
                <w:bCs/>
                <w:color w:val="000000"/>
                <w:shd w:val="clear" w:color="auto" w:fill="FFFFFF"/>
              </w:rPr>
              <w:t>[%]</w:t>
            </w:r>
          </w:p>
        </w:tc>
      </w:tr>
    </w:tbl>
    <w:p w14:paraId="117C4893" w14:textId="77777777" w:rsidR="00FC3315" w:rsidRPr="00CE630A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647"/>
      </w:tblGrid>
      <w:tr w:rsidR="00FC3315" w:rsidRPr="00CE630A" w14:paraId="4C9487F3" w14:textId="77777777" w:rsidTr="00BB5105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67F8FCBA" w14:textId="77777777" w:rsidR="00FC3315" w:rsidRPr="00CE630A" w:rsidRDefault="00FC3315" w:rsidP="00FC3315">
            <w:r w:rsidRPr="00CE630A">
              <w:t>Literatura podstawowa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0456CB" w14:textId="77777777" w:rsidR="0088717C" w:rsidRPr="00CE630A" w:rsidRDefault="0088717C" w:rsidP="00BB5105">
            <w:pPr>
              <w:pStyle w:val="Akapitzlist"/>
              <w:numPr>
                <w:ilvl w:val="0"/>
                <w:numId w:val="6"/>
              </w:numPr>
              <w:spacing w:after="90"/>
              <w:rPr>
                <w:color w:val="000000"/>
              </w:rPr>
            </w:pPr>
            <w:r w:rsidRPr="00CE630A">
              <w:rPr>
                <w:color w:val="000000"/>
              </w:rPr>
              <w:t>B. Hołyst, Wiktymologia, wyd. IV, Warszawa 2011</w:t>
            </w:r>
          </w:p>
          <w:p w14:paraId="7F8280CF" w14:textId="77777777" w:rsidR="00FC3315" w:rsidRPr="00CE630A" w:rsidRDefault="0088717C" w:rsidP="00BB5105">
            <w:pPr>
              <w:pStyle w:val="Kolorowalistaakcent1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E63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E. Bieńkowska, Wiktymologia, Warszawa 2018</w:t>
            </w:r>
          </w:p>
        </w:tc>
      </w:tr>
      <w:tr w:rsidR="00FC3315" w:rsidRPr="00CE630A" w14:paraId="4C0AD38C" w14:textId="77777777" w:rsidTr="00BB5105">
        <w:tc>
          <w:tcPr>
            <w:tcW w:w="1951" w:type="dxa"/>
            <w:vAlign w:val="center"/>
          </w:tcPr>
          <w:p w14:paraId="79304DC4" w14:textId="77777777" w:rsidR="00FC3315" w:rsidRPr="00CE630A" w:rsidRDefault="00FC3315" w:rsidP="00BA1D25">
            <w:r w:rsidRPr="00CE630A">
              <w:t xml:space="preserve">Literatura uzupełniająca </w:t>
            </w:r>
          </w:p>
        </w:tc>
        <w:tc>
          <w:tcPr>
            <w:tcW w:w="8647" w:type="dxa"/>
            <w:vAlign w:val="center"/>
          </w:tcPr>
          <w:p w14:paraId="4D2445E6" w14:textId="77777777" w:rsidR="00FC3315" w:rsidRPr="00CE630A" w:rsidRDefault="008F6138" w:rsidP="00BB5105">
            <w:pPr>
              <w:pStyle w:val="Tekstprzypisudolnego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J. Błachut, A. Gaberle, K. Krajewski,  Kryminologia, Gdańsk 2000</w:t>
            </w:r>
          </w:p>
          <w:p w14:paraId="039A5F67" w14:textId="77777777" w:rsidR="008F6138" w:rsidRPr="00CE630A" w:rsidRDefault="008F6138" w:rsidP="00BB5105">
            <w:pPr>
              <w:pStyle w:val="Tekstprzypisudolnego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M. Kuć, Wiktymologia, Wydawnictwo C.H.Beck, 2010</w:t>
            </w:r>
          </w:p>
          <w:p w14:paraId="544A9389" w14:textId="77777777" w:rsidR="008F6138" w:rsidRPr="00CE630A" w:rsidRDefault="008F6138" w:rsidP="00BB5105">
            <w:pPr>
              <w:pStyle w:val="Tekstprzypisudolnego"/>
              <w:numPr>
                <w:ilvl w:val="0"/>
                <w:numId w:val="7"/>
              </w:numPr>
              <w:jc w:val="both"/>
            </w:pPr>
            <w:r w:rsidRPr="00CE630A">
              <w:rPr>
                <w:color w:val="000000"/>
              </w:rPr>
              <w:t>L. Mazowiecka (red.), Wiktymizacja wtórna, Wolters Kluwer 2012</w:t>
            </w:r>
          </w:p>
        </w:tc>
      </w:tr>
      <w:tr w:rsidR="00FC3315" w:rsidRPr="00CE630A" w14:paraId="4936C440" w14:textId="77777777" w:rsidTr="00BB5105">
        <w:tc>
          <w:tcPr>
            <w:tcW w:w="1951" w:type="dxa"/>
            <w:vAlign w:val="center"/>
          </w:tcPr>
          <w:p w14:paraId="56628776" w14:textId="77777777" w:rsidR="00FC3315" w:rsidRPr="00CE630A" w:rsidRDefault="00FC3315" w:rsidP="00BA1D25">
            <w:r w:rsidRPr="00CE630A">
              <w:t>Metody kształcenia</w:t>
            </w:r>
            <w:r w:rsidR="00B75D1A" w:rsidRPr="00CE630A">
              <w:t xml:space="preserve"> stacjonarnego</w:t>
            </w:r>
          </w:p>
        </w:tc>
        <w:tc>
          <w:tcPr>
            <w:tcW w:w="8647" w:type="dxa"/>
            <w:vAlign w:val="center"/>
          </w:tcPr>
          <w:p w14:paraId="1CF39F66" w14:textId="77777777" w:rsidR="000B62B6" w:rsidRPr="00CE630A" w:rsidRDefault="000B62B6" w:rsidP="000E14DB">
            <w:pPr>
              <w:jc w:val="both"/>
            </w:pPr>
            <w:r w:rsidRPr="00CE630A">
              <w:rPr>
                <w:color w:val="333333"/>
              </w:rPr>
              <w:t>wykład podający, wykład konwersacyjny</w:t>
            </w:r>
            <w:r w:rsidR="000E14DB" w:rsidRPr="00CE630A">
              <w:rPr>
                <w:color w:val="333333"/>
              </w:rPr>
              <w:t>, p</w:t>
            </w:r>
            <w:r w:rsidRPr="00CE630A">
              <w:rPr>
                <w:color w:val="333333"/>
              </w:rPr>
              <w:t>rezentacje, dyskusja na podsta</w:t>
            </w:r>
            <w:r w:rsidR="000E14DB" w:rsidRPr="00CE630A">
              <w:rPr>
                <w:color w:val="333333"/>
              </w:rPr>
              <w:t>w</w:t>
            </w:r>
            <w:r w:rsidRPr="00CE630A">
              <w:rPr>
                <w:color w:val="333333"/>
              </w:rPr>
              <w:t>ie znanych filmów, dokumentów, doniesień w mediach</w:t>
            </w:r>
            <w:r w:rsidR="000E14DB" w:rsidRPr="00CE630A">
              <w:rPr>
                <w:color w:val="333333"/>
              </w:rPr>
              <w:t>, prezentacji przygotowanych przez studentów.</w:t>
            </w:r>
          </w:p>
        </w:tc>
      </w:tr>
      <w:tr w:rsidR="00B75D1A" w:rsidRPr="00CE630A" w14:paraId="16C0F609" w14:textId="77777777" w:rsidTr="00CE630A">
        <w:tc>
          <w:tcPr>
            <w:tcW w:w="1951" w:type="dxa"/>
          </w:tcPr>
          <w:p w14:paraId="5513ADEE" w14:textId="77777777" w:rsidR="00B75D1A" w:rsidRPr="00CE630A" w:rsidRDefault="00B75D1A">
            <w:r w:rsidRPr="00CE630A">
              <w:t>Metody kształcenia</w:t>
            </w:r>
            <w:r w:rsidRPr="00CE630A">
              <w:br/>
              <w:t>z wykorzystaniem metod i technik kształcenia na</w:t>
            </w:r>
            <w:r w:rsidRPr="00CE630A">
              <w:br/>
              <w:t>odległość</w:t>
            </w:r>
          </w:p>
        </w:tc>
        <w:tc>
          <w:tcPr>
            <w:tcW w:w="8647" w:type="dxa"/>
            <w:vAlign w:val="center"/>
          </w:tcPr>
          <w:p w14:paraId="6F0465C4" w14:textId="77777777" w:rsidR="00B75D1A" w:rsidRPr="00CE630A" w:rsidRDefault="00CE630A" w:rsidP="00CE630A">
            <w:r w:rsidRPr="00CE630A">
              <w:t>nie dotyczy</w:t>
            </w:r>
          </w:p>
        </w:tc>
      </w:tr>
    </w:tbl>
    <w:p w14:paraId="03AB650E" w14:textId="77777777" w:rsidR="00FC3315" w:rsidRPr="00CE630A" w:rsidRDefault="00FC3315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8972BC" w:rsidRPr="00CE630A" w14:paraId="48B0B9EC" w14:textId="77777777" w:rsidTr="00BB510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1507CE3" w14:textId="77777777" w:rsidR="008972BC" w:rsidRPr="00CE630A" w:rsidRDefault="008972BC" w:rsidP="009D0EBE">
            <w:pPr>
              <w:jc w:val="center"/>
            </w:pPr>
            <w:r w:rsidRPr="00CE630A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7D3F025" w14:textId="77777777" w:rsidR="008972BC" w:rsidRPr="00CE630A" w:rsidRDefault="008972BC" w:rsidP="00BA1D25">
            <w:r w:rsidRPr="00CE630A">
              <w:t>Nr efektu uczenia się/grupy efektów</w:t>
            </w:r>
          </w:p>
        </w:tc>
      </w:tr>
      <w:tr w:rsidR="008972BC" w:rsidRPr="00CE630A" w14:paraId="6D5D9928" w14:textId="77777777" w:rsidTr="00BB510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ED95D97" w14:textId="77777777" w:rsidR="008972BC" w:rsidRPr="00CE630A" w:rsidRDefault="008972BC" w:rsidP="009D0EBE">
            <w:r w:rsidRPr="00CE630A">
              <w:t>Aktywny udział w ćwiczeniach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33E82EF1" w14:textId="77777777" w:rsidR="008972BC" w:rsidRPr="00CE630A" w:rsidRDefault="006B396D" w:rsidP="00EC0595">
            <w:r w:rsidRPr="00CE630A">
              <w:t>03-</w:t>
            </w:r>
            <w:r w:rsidR="00EC0595" w:rsidRPr="00CE630A">
              <w:t>0</w:t>
            </w:r>
            <w:r w:rsidR="00B75D1A" w:rsidRPr="00CE630A">
              <w:t>6</w:t>
            </w:r>
          </w:p>
        </w:tc>
      </w:tr>
      <w:tr w:rsidR="008972BC" w:rsidRPr="00CE630A" w14:paraId="476727CE" w14:textId="77777777" w:rsidTr="00BB5105">
        <w:tc>
          <w:tcPr>
            <w:tcW w:w="8208" w:type="dxa"/>
            <w:gridSpan w:val="2"/>
          </w:tcPr>
          <w:p w14:paraId="3AC989EB" w14:textId="77777777" w:rsidR="008972BC" w:rsidRPr="00CE630A" w:rsidRDefault="00F04660" w:rsidP="009D0EBE">
            <w:r w:rsidRPr="00CE630A">
              <w:t>Zaliczenie</w:t>
            </w:r>
            <w:r w:rsidR="008972BC" w:rsidRPr="00CE630A">
              <w:t xml:space="preserve"> </w:t>
            </w:r>
            <w:r w:rsidR="00082BD2" w:rsidRPr="00CE630A">
              <w:t>–</w:t>
            </w:r>
            <w:r w:rsidR="008972BC" w:rsidRPr="00CE630A">
              <w:t xml:space="preserve"> test</w:t>
            </w:r>
          </w:p>
        </w:tc>
        <w:tc>
          <w:tcPr>
            <w:tcW w:w="2390" w:type="dxa"/>
          </w:tcPr>
          <w:p w14:paraId="60BCD5E9" w14:textId="77777777" w:rsidR="008972BC" w:rsidRPr="00CE630A" w:rsidRDefault="006B396D" w:rsidP="00BB7FA0">
            <w:r w:rsidRPr="00CE630A">
              <w:t>01-</w:t>
            </w:r>
            <w:r w:rsidR="00EC0595" w:rsidRPr="00CE630A">
              <w:t>0</w:t>
            </w:r>
            <w:r w:rsidR="00B75D1A" w:rsidRPr="00CE630A">
              <w:t>6</w:t>
            </w:r>
          </w:p>
        </w:tc>
      </w:tr>
      <w:tr w:rsidR="008972BC" w:rsidRPr="00CE630A" w14:paraId="4698E15F" w14:textId="77777777" w:rsidTr="00BB5105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B6EF3B5" w14:textId="77777777" w:rsidR="008972BC" w:rsidRPr="00CE630A" w:rsidRDefault="008972BC" w:rsidP="00BB5105">
            <w:r w:rsidRPr="00CE630A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4A8859D8" w14:textId="77777777" w:rsidR="008972BC" w:rsidRPr="00CE630A" w:rsidRDefault="006B396D" w:rsidP="009D0EBE">
            <w:r w:rsidRPr="00CE630A">
              <w:t>Zaliczenie ćwiczeń na podstawie przygotowanej prezentacji o pokrzywdzonym konkretnym przestępstwem przez studenta, aktywności podczas ćwiczeń, brania udziału w dyskusji- 50 % oceny</w:t>
            </w:r>
          </w:p>
          <w:p w14:paraId="6BEB8D4E" w14:textId="77777777" w:rsidR="006B396D" w:rsidRPr="00CE630A" w:rsidRDefault="006B396D" w:rsidP="009D0EBE">
            <w:r w:rsidRPr="00CE630A">
              <w:t>Test wiedzy- 50 % oceny.</w:t>
            </w:r>
          </w:p>
        </w:tc>
      </w:tr>
    </w:tbl>
    <w:p w14:paraId="720AD30C" w14:textId="77777777" w:rsidR="008972BC" w:rsidRPr="00CE630A" w:rsidRDefault="008972BC" w:rsidP="008972BC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559"/>
        <w:gridCol w:w="2552"/>
      </w:tblGrid>
      <w:tr w:rsidR="008972BC" w:rsidRPr="00CE630A" w14:paraId="607D877A" w14:textId="77777777" w:rsidTr="00BB5105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44F75E3" w14:textId="77777777" w:rsidR="008972BC" w:rsidRPr="00CE630A" w:rsidRDefault="008972BC" w:rsidP="009D0EBE"/>
          <w:p w14:paraId="176A4921" w14:textId="77777777" w:rsidR="008972BC" w:rsidRPr="00CE630A" w:rsidRDefault="008972BC" w:rsidP="009D0EBE">
            <w:pPr>
              <w:jc w:val="center"/>
            </w:pPr>
            <w:r w:rsidRPr="00CE630A">
              <w:t>NAKŁAD PRACY STUDENTA</w:t>
            </w:r>
          </w:p>
          <w:p w14:paraId="63842B49" w14:textId="77777777" w:rsidR="008972BC" w:rsidRPr="00CE630A" w:rsidRDefault="008972BC" w:rsidP="009D0EBE">
            <w:pPr>
              <w:rPr>
                <w:color w:val="FF0000"/>
              </w:rPr>
            </w:pPr>
          </w:p>
        </w:tc>
      </w:tr>
      <w:tr w:rsidR="008972BC" w:rsidRPr="00CE630A" w14:paraId="3E2D8925" w14:textId="77777777" w:rsidTr="00BB510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AC34C1B" w14:textId="77777777" w:rsidR="008972BC" w:rsidRPr="00CE630A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14B7A28" w14:textId="77777777" w:rsidR="008972BC" w:rsidRPr="00CE630A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79A1BEA" w14:textId="77777777" w:rsidR="008972BC" w:rsidRPr="00CE630A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Liczba godzin</w:t>
            </w:r>
          </w:p>
        </w:tc>
      </w:tr>
      <w:tr w:rsidR="00EC0595" w:rsidRPr="00CE630A" w14:paraId="074AE79B" w14:textId="77777777" w:rsidTr="00EC0595">
        <w:trPr>
          <w:trHeight w:val="262"/>
        </w:trPr>
        <w:tc>
          <w:tcPr>
            <w:tcW w:w="5070" w:type="dxa"/>
            <w:vMerge/>
            <w:vAlign w:val="center"/>
          </w:tcPr>
          <w:p w14:paraId="73F31F90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0ED052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1559" w:type="dxa"/>
            <w:vAlign w:val="center"/>
          </w:tcPr>
          <w:p w14:paraId="405AC11E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E630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CE630A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14:paraId="74AF61E1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EC0595" w:rsidRPr="00CE630A" w14:paraId="05F60625" w14:textId="77777777" w:rsidTr="00EC0595">
        <w:trPr>
          <w:trHeight w:val="262"/>
        </w:trPr>
        <w:tc>
          <w:tcPr>
            <w:tcW w:w="5070" w:type="dxa"/>
          </w:tcPr>
          <w:p w14:paraId="5FA3EA51" w14:textId="77777777" w:rsidR="00EC0595" w:rsidRPr="00CE630A" w:rsidRDefault="00EC0595" w:rsidP="009D0EBE">
            <w:r w:rsidRPr="00CE630A">
              <w:t>Udział w wykładach</w:t>
            </w:r>
          </w:p>
        </w:tc>
        <w:tc>
          <w:tcPr>
            <w:tcW w:w="1417" w:type="dxa"/>
            <w:vAlign w:val="center"/>
          </w:tcPr>
          <w:p w14:paraId="2E610A6E" w14:textId="77777777" w:rsidR="00EC0595" w:rsidRPr="00CE630A" w:rsidRDefault="00EC0595" w:rsidP="009D0EBE">
            <w:pPr>
              <w:jc w:val="center"/>
            </w:pPr>
            <w:r w:rsidRPr="00CE630A">
              <w:t>15</w:t>
            </w:r>
          </w:p>
        </w:tc>
        <w:tc>
          <w:tcPr>
            <w:tcW w:w="1559" w:type="dxa"/>
            <w:vAlign w:val="center"/>
          </w:tcPr>
          <w:p w14:paraId="5BD9F21B" w14:textId="77777777" w:rsidR="00EC0595" w:rsidRPr="00CE630A" w:rsidRDefault="00EC0595" w:rsidP="009D0EBE">
            <w:pPr>
              <w:jc w:val="center"/>
            </w:pPr>
            <w:r w:rsidRPr="00CE630A">
              <w:t xml:space="preserve"> </w:t>
            </w:r>
          </w:p>
        </w:tc>
        <w:tc>
          <w:tcPr>
            <w:tcW w:w="2552" w:type="dxa"/>
            <w:vAlign w:val="center"/>
          </w:tcPr>
          <w:p w14:paraId="5329CEF9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19282DE3" w14:textId="77777777" w:rsidTr="00EC0595">
        <w:trPr>
          <w:trHeight w:val="262"/>
        </w:trPr>
        <w:tc>
          <w:tcPr>
            <w:tcW w:w="5070" w:type="dxa"/>
          </w:tcPr>
          <w:p w14:paraId="4A566B32" w14:textId="77777777" w:rsidR="00EC0595" w:rsidRPr="00CE630A" w:rsidRDefault="00EC0595" w:rsidP="009D0EBE">
            <w:r w:rsidRPr="00CE630A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05B2804" w14:textId="77777777" w:rsidR="00EC0595" w:rsidRPr="00CE630A" w:rsidRDefault="00B75D1A" w:rsidP="009D0EBE">
            <w:pPr>
              <w:jc w:val="center"/>
            </w:pPr>
            <w:r w:rsidRPr="00CE630A">
              <w:t>5</w:t>
            </w:r>
          </w:p>
        </w:tc>
        <w:tc>
          <w:tcPr>
            <w:tcW w:w="1559" w:type="dxa"/>
            <w:vAlign w:val="center"/>
          </w:tcPr>
          <w:p w14:paraId="741B0CE6" w14:textId="77777777" w:rsidR="00EC0595" w:rsidRPr="00CE630A" w:rsidRDefault="00EC0595" w:rsidP="009D0EBE">
            <w:pPr>
              <w:jc w:val="center"/>
            </w:pPr>
            <w:r w:rsidRPr="00CE630A">
              <w:t xml:space="preserve"> </w:t>
            </w:r>
          </w:p>
        </w:tc>
        <w:tc>
          <w:tcPr>
            <w:tcW w:w="2552" w:type="dxa"/>
            <w:vAlign w:val="center"/>
          </w:tcPr>
          <w:p w14:paraId="4CCABFAD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02266FB5" w14:textId="77777777" w:rsidTr="00EC0595">
        <w:trPr>
          <w:trHeight w:val="262"/>
        </w:trPr>
        <w:tc>
          <w:tcPr>
            <w:tcW w:w="5070" w:type="dxa"/>
          </w:tcPr>
          <w:p w14:paraId="35750F5E" w14:textId="77777777" w:rsidR="00EC0595" w:rsidRPr="00CE630A" w:rsidRDefault="00EC0595" w:rsidP="009D0EBE">
            <w:pPr>
              <w:rPr>
                <w:vertAlign w:val="superscript"/>
              </w:rPr>
            </w:pPr>
            <w:r w:rsidRPr="00CE630A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66DB61F0" w14:textId="77777777" w:rsidR="00EC0595" w:rsidRPr="00CE630A" w:rsidRDefault="00EC0595" w:rsidP="009D0EBE">
            <w:pPr>
              <w:jc w:val="center"/>
            </w:pPr>
            <w:r w:rsidRPr="00CE630A">
              <w:t>15</w:t>
            </w:r>
          </w:p>
        </w:tc>
        <w:tc>
          <w:tcPr>
            <w:tcW w:w="1559" w:type="dxa"/>
            <w:vAlign w:val="center"/>
          </w:tcPr>
          <w:p w14:paraId="09491765" w14:textId="77777777" w:rsidR="00EC0595" w:rsidRPr="00CE630A" w:rsidRDefault="00EC0595" w:rsidP="008972BC">
            <w:pPr>
              <w:jc w:val="center"/>
            </w:pPr>
            <w:r w:rsidRPr="00CE630A">
              <w:t>15</w:t>
            </w:r>
          </w:p>
        </w:tc>
        <w:tc>
          <w:tcPr>
            <w:tcW w:w="2552" w:type="dxa"/>
            <w:vAlign w:val="center"/>
          </w:tcPr>
          <w:p w14:paraId="5413440C" w14:textId="77777777" w:rsidR="00EC0595" w:rsidRPr="00CE630A" w:rsidRDefault="00EC0595" w:rsidP="008972BC">
            <w:pPr>
              <w:jc w:val="center"/>
            </w:pPr>
          </w:p>
        </w:tc>
      </w:tr>
      <w:tr w:rsidR="00EC0595" w:rsidRPr="00CE630A" w14:paraId="2FDAE8CE" w14:textId="77777777" w:rsidTr="00EC0595">
        <w:trPr>
          <w:trHeight w:val="262"/>
        </w:trPr>
        <w:tc>
          <w:tcPr>
            <w:tcW w:w="5070" w:type="dxa"/>
          </w:tcPr>
          <w:p w14:paraId="17982316" w14:textId="77777777" w:rsidR="00EC0595" w:rsidRPr="00CE630A" w:rsidRDefault="00EC0595" w:rsidP="009D0EBE">
            <w:r w:rsidRPr="00CE630A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286BC8A" w14:textId="77777777" w:rsidR="00EC0595" w:rsidRPr="00CE630A" w:rsidRDefault="00B75D1A" w:rsidP="0085072A">
            <w:pPr>
              <w:jc w:val="center"/>
            </w:pPr>
            <w:r w:rsidRPr="00CE630A">
              <w:t>10</w:t>
            </w:r>
          </w:p>
        </w:tc>
        <w:tc>
          <w:tcPr>
            <w:tcW w:w="1559" w:type="dxa"/>
            <w:vAlign w:val="center"/>
          </w:tcPr>
          <w:p w14:paraId="45FBD7CB" w14:textId="77777777" w:rsidR="00EC0595" w:rsidRPr="00CE630A" w:rsidRDefault="00B75D1A" w:rsidP="009D0EBE">
            <w:pPr>
              <w:jc w:val="center"/>
            </w:pPr>
            <w:r w:rsidRPr="00CE630A">
              <w:t>10</w:t>
            </w:r>
          </w:p>
        </w:tc>
        <w:tc>
          <w:tcPr>
            <w:tcW w:w="2552" w:type="dxa"/>
            <w:vAlign w:val="center"/>
          </w:tcPr>
          <w:p w14:paraId="69926288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7C2EAEB0" w14:textId="77777777" w:rsidTr="00EC0595">
        <w:trPr>
          <w:trHeight w:val="262"/>
        </w:trPr>
        <w:tc>
          <w:tcPr>
            <w:tcW w:w="5070" w:type="dxa"/>
          </w:tcPr>
          <w:p w14:paraId="7C21E1CD" w14:textId="77777777" w:rsidR="00EC0595" w:rsidRPr="00CE630A" w:rsidRDefault="00EC0595" w:rsidP="009D0EBE">
            <w:r w:rsidRPr="00CE630A">
              <w:t>Przygotowanie projektu / eseju / itp.</w:t>
            </w:r>
            <w:r w:rsidRPr="00CE630A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AE073CD" w14:textId="77777777" w:rsidR="00EC0595" w:rsidRPr="00CE630A" w:rsidRDefault="00EC0595" w:rsidP="009D0EBE">
            <w:pPr>
              <w:jc w:val="center"/>
            </w:pPr>
            <w:r w:rsidRPr="00CE630A">
              <w:t>10</w:t>
            </w:r>
          </w:p>
        </w:tc>
        <w:tc>
          <w:tcPr>
            <w:tcW w:w="1559" w:type="dxa"/>
            <w:vAlign w:val="center"/>
          </w:tcPr>
          <w:p w14:paraId="4FC762E7" w14:textId="77777777" w:rsidR="00EC0595" w:rsidRPr="00CE630A" w:rsidRDefault="00EC0595" w:rsidP="009D0EBE">
            <w:pPr>
              <w:jc w:val="center"/>
            </w:pPr>
            <w:r w:rsidRPr="00CE630A">
              <w:t>10</w:t>
            </w:r>
          </w:p>
        </w:tc>
        <w:tc>
          <w:tcPr>
            <w:tcW w:w="2552" w:type="dxa"/>
            <w:vAlign w:val="center"/>
          </w:tcPr>
          <w:p w14:paraId="2F2A132F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69B0A720" w14:textId="77777777" w:rsidTr="00EC0595">
        <w:trPr>
          <w:trHeight w:val="262"/>
        </w:trPr>
        <w:tc>
          <w:tcPr>
            <w:tcW w:w="5070" w:type="dxa"/>
          </w:tcPr>
          <w:p w14:paraId="25F0941E" w14:textId="77777777" w:rsidR="00EC0595" w:rsidRPr="00CE630A" w:rsidRDefault="00EC0595" w:rsidP="009D0EBE">
            <w:r w:rsidRPr="00CE630A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96F183F" w14:textId="77777777" w:rsidR="00EC0595" w:rsidRPr="00CE630A" w:rsidRDefault="00B75D1A" w:rsidP="009D0EBE">
            <w:pPr>
              <w:jc w:val="center"/>
            </w:pPr>
            <w:r w:rsidRPr="00CE630A">
              <w:t>5</w:t>
            </w:r>
          </w:p>
        </w:tc>
        <w:tc>
          <w:tcPr>
            <w:tcW w:w="1559" w:type="dxa"/>
            <w:vAlign w:val="center"/>
          </w:tcPr>
          <w:p w14:paraId="5601D817" w14:textId="77777777" w:rsidR="00EC0595" w:rsidRPr="00CE630A" w:rsidRDefault="00B75D1A" w:rsidP="009D0EBE">
            <w:pPr>
              <w:jc w:val="center"/>
            </w:pPr>
            <w:r w:rsidRPr="00CE630A">
              <w:t xml:space="preserve"> </w:t>
            </w:r>
          </w:p>
        </w:tc>
        <w:tc>
          <w:tcPr>
            <w:tcW w:w="2552" w:type="dxa"/>
            <w:vAlign w:val="center"/>
          </w:tcPr>
          <w:p w14:paraId="1FCBD4D5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581A736B" w14:textId="77777777" w:rsidTr="00EC0595">
        <w:trPr>
          <w:trHeight w:val="262"/>
        </w:trPr>
        <w:tc>
          <w:tcPr>
            <w:tcW w:w="5070" w:type="dxa"/>
          </w:tcPr>
          <w:p w14:paraId="390855DC" w14:textId="77777777" w:rsidR="00EC0595" w:rsidRPr="00CE630A" w:rsidRDefault="00EC0595" w:rsidP="009D0EBE">
            <w:r w:rsidRPr="00CE630A">
              <w:t>Udział w konsultacjach</w:t>
            </w:r>
          </w:p>
        </w:tc>
        <w:tc>
          <w:tcPr>
            <w:tcW w:w="1417" w:type="dxa"/>
            <w:vAlign w:val="center"/>
          </w:tcPr>
          <w:p w14:paraId="0FD2AD98" w14:textId="77777777" w:rsidR="00EC0595" w:rsidRPr="00CE630A" w:rsidRDefault="00EC0595" w:rsidP="009D0EBE">
            <w:pPr>
              <w:jc w:val="center"/>
            </w:pPr>
            <w:r w:rsidRPr="00CE630A">
              <w:t>0,1</w:t>
            </w:r>
          </w:p>
        </w:tc>
        <w:tc>
          <w:tcPr>
            <w:tcW w:w="1559" w:type="dxa"/>
            <w:vAlign w:val="center"/>
          </w:tcPr>
          <w:p w14:paraId="205A5D70" w14:textId="77777777" w:rsidR="00EC0595" w:rsidRPr="00CE630A" w:rsidRDefault="00EC0595" w:rsidP="009D0EBE">
            <w:pPr>
              <w:jc w:val="center"/>
            </w:pPr>
            <w:r w:rsidRPr="00CE630A">
              <w:t>0,1</w:t>
            </w:r>
          </w:p>
        </w:tc>
        <w:tc>
          <w:tcPr>
            <w:tcW w:w="2552" w:type="dxa"/>
            <w:vAlign w:val="center"/>
          </w:tcPr>
          <w:p w14:paraId="45BF5486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5A22C916" w14:textId="77777777" w:rsidTr="00EC0595">
        <w:trPr>
          <w:trHeight w:val="262"/>
        </w:trPr>
        <w:tc>
          <w:tcPr>
            <w:tcW w:w="5070" w:type="dxa"/>
          </w:tcPr>
          <w:p w14:paraId="09CAA871" w14:textId="77777777" w:rsidR="00EC0595" w:rsidRPr="00CE630A" w:rsidRDefault="00EC0595" w:rsidP="009D0EBE">
            <w:r w:rsidRPr="00CE630A">
              <w:t>Inne</w:t>
            </w:r>
          </w:p>
        </w:tc>
        <w:tc>
          <w:tcPr>
            <w:tcW w:w="1417" w:type="dxa"/>
            <w:vAlign w:val="center"/>
          </w:tcPr>
          <w:p w14:paraId="3EAC9EFD" w14:textId="77777777" w:rsidR="00EC0595" w:rsidRPr="00CE630A" w:rsidRDefault="00EC0595" w:rsidP="009D0EB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F5C22A1" w14:textId="77777777" w:rsidR="00EC0595" w:rsidRPr="00CE630A" w:rsidRDefault="00EC0595" w:rsidP="009D0EB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0CA968B6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4AF6F15E" w14:textId="77777777" w:rsidTr="00EC0595">
        <w:trPr>
          <w:trHeight w:val="262"/>
        </w:trPr>
        <w:tc>
          <w:tcPr>
            <w:tcW w:w="5070" w:type="dxa"/>
          </w:tcPr>
          <w:p w14:paraId="038928F6" w14:textId="77777777" w:rsidR="00EC0595" w:rsidRPr="00CE630A" w:rsidRDefault="00EC0595" w:rsidP="009D0EBE">
            <w:r w:rsidRPr="00CE630A"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FF52249" w14:textId="77777777" w:rsidR="00EC0595" w:rsidRPr="00CE630A" w:rsidRDefault="00B75D1A" w:rsidP="0085072A">
            <w:pPr>
              <w:jc w:val="center"/>
              <w:rPr>
                <w:b/>
              </w:rPr>
            </w:pPr>
            <w:r w:rsidRPr="00CE630A">
              <w:rPr>
                <w:b/>
              </w:rPr>
              <w:t>5</w:t>
            </w:r>
            <w:r w:rsidR="00EC0595" w:rsidRPr="00CE630A">
              <w:rPr>
                <w:b/>
              </w:rPr>
              <w:t>5,1</w:t>
            </w:r>
          </w:p>
        </w:tc>
        <w:tc>
          <w:tcPr>
            <w:tcW w:w="1559" w:type="dxa"/>
            <w:vAlign w:val="center"/>
          </w:tcPr>
          <w:p w14:paraId="3A3117D9" w14:textId="77777777" w:rsidR="00EC0595" w:rsidRPr="00CE630A" w:rsidRDefault="00B75D1A" w:rsidP="00B75D1A">
            <w:pPr>
              <w:jc w:val="center"/>
              <w:rPr>
                <w:b/>
              </w:rPr>
            </w:pPr>
            <w:r w:rsidRPr="00CE630A">
              <w:rPr>
                <w:b/>
              </w:rPr>
              <w:t>35</w:t>
            </w:r>
            <w:r w:rsidR="00EC0595" w:rsidRPr="00CE630A">
              <w:rPr>
                <w:b/>
              </w:rPr>
              <w:t>,1</w:t>
            </w:r>
          </w:p>
        </w:tc>
        <w:tc>
          <w:tcPr>
            <w:tcW w:w="2552" w:type="dxa"/>
            <w:vAlign w:val="center"/>
          </w:tcPr>
          <w:p w14:paraId="086CA4B2" w14:textId="77777777" w:rsidR="00EC0595" w:rsidRPr="00CE630A" w:rsidRDefault="00EC0595" w:rsidP="0085072A">
            <w:pPr>
              <w:jc w:val="center"/>
              <w:rPr>
                <w:b/>
              </w:rPr>
            </w:pPr>
            <w:r w:rsidRPr="00CE630A">
              <w:rPr>
                <w:b/>
              </w:rPr>
              <w:t>0</w:t>
            </w:r>
          </w:p>
        </w:tc>
      </w:tr>
      <w:tr w:rsidR="008972BC" w:rsidRPr="00CE630A" w14:paraId="2B6088CD" w14:textId="77777777" w:rsidTr="00BB5105">
        <w:trPr>
          <w:trHeight w:val="236"/>
        </w:trPr>
        <w:tc>
          <w:tcPr>
            <w:tcW w:w="5070" w:type="dxa"/>
            <w:shd w:val="clear" w:color="auto" w:fill="C0C0C0"/>
          </w:tcPr>
          <w:p w14:paraId="7E967F88" w14:textId="77777777" w:rsidR="008972BC" w:rsidRPr="00CE630A" w:rsidRDefault="008972BC" w:rsidP="009D0EBE">
            <w:pPr>
              <w:rPr>
                <w:b/>
              </w:rPr>
            </w:pPr>
            <w:r w:rsidRPr="00CE630A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EA7832F" w14:textId="77777777" w:rsidR="008972BC" w:rsidRPr="00CE630A" w:rsidRDefault="00B75D1A" w:rsidP="009D0EBE">
            <w:pPr>
              <w:jc w:val="center"/>
              <w:rPr>
                <w:b/>
              </w:rPr>
            </w:pPr>
            <w:r w:rsidRPr="00CE630A">
              <w:rPr>
                <w:b/>
              </w:rPr>
              <w:t>2</w:t>
            </w:r>
          </w:p>
        </w:tc>
      </w:tr>
      <w:tr w:rsidR="008972BC" w:rsidRPr="00CE630A" w14:paraId="4F48C3F0" w14:textId="77777777" w:rsidTr="00BB5105">
        <w:trPr>
          <w:trHeight w:val="236"/>
        </w:trPr>
        <w:tc>
          <w:tcPr>
            <w:tcW w:w="5070" w:type="dxa"/>
            <w:shd w:val="clear" w:color="auto" w:fill="C0C0C0"/>
          </w:tcPr>
          <w:p w14:paraId="316CFB83" w14:textId="77777777" w:rsidR="008972BC" w:rsidRPr="00CE630A" w:rsidRDefault="008972BC" w:rsidP="009D0EBE">
            <w:pPr>
              <w:rPr>
                <w:b/>
              </w:rPr>
            </w:pPr>
            <w:r w:rsidRPr="00CE630A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CF99EAA" w14:textId="77777777" w:rsidR="00AF512D" w:rsidRPr="00CE630A" w:rsidRDefault="00CE630A" w:rsidP="00CE630A">
            <w:pPr>
              <w:jc w:val="center"/>
              <w:rPr>
                <w:b/>
              </w:rPr>
            </w:pPr>
            <w:r>
              <w:rPr>
                <w:b/>
              </w:rPr>
              <w:t>2 (</w:t>
            </w:r>
            <w:r w:rsidR="00BB5105" w:rsidRPr="00CE630A">
              <w:rPr>
                <w:b/>
              </w:rPr>
              <w:t>nauki prawne</w:t>
            </w:r>
            <w:r>
              <w:rPr>
                <w:b/>
              </w:rPr>
              <w:t>)</w:t>
            </w:r>
          </w:p>
        </w:tc>
      </w:tr>
      <w:tr w:rsidR="008972BC" w:rsidRPr="00CE630A" w14:paraId="1FD69F93" w14:textId="77777777" w:rsidTr="00BB5105">
        <w:trPr>
          <w:trHeight w:val="262"/>
        </w:trPr>
        <w:tc>
          <w:tcPr>
            <w:tcW w:w="5070" w:type="dxa"/>
            <w:shd w:val="clear" w:color="auto" w:fill="C0C0C0"/>
          </w:tcPr>
          <w:p w14:paraId="3591A268" w14:textId="77777777" w:rsidR="008972BC" w:rsidRPr="00CE630A" w:rsidRDefault="008972BC" w:rsidP="009D0EBE">
            <w:pPr>
              <w:rPr>
                <w:vertAlign w:val="superscript"/>
              </w:rPr>
            </w:pPr>
            <w:r w:rsidRPr="00CE630A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F104FEA" w14:textId="77777777" w:rsidR="00DA75F1" w:rsidRPr="00CE630A" w:rsidRDefault="00417B63" w:rsidP="00417B63">
            <w:pPr>
              <w:jc w:val="center"/>
              <w:rPr>
                <w:b/>
              </w:rPr>
            </w:pPr>
            <w:r w:rsidRPr="00CE630A">
              <w:rPr>
                <w:b/>
              </w:rPr>
              <w:t>1,</w:t>
            </w:r>
            <w:r w:rsidR="00B75D1A" w:rsidRPr="00CE630A">
              <w:rPr>
                <w:b/>
              </w:rPr>
              <w:t>3</w:t>
            </w:r>
          </w:p>
        </w:tc>
      </w:tr>
      <w:tr w:rsidR="00EC0595" w:rsidRPr="00CE630A" w14:paraId="1020D559" w14:textId="77777777" w:rsidTr="00BB5105">
        <w:trPr>
          <w:trHeight w:val="262"/>
        </w:trPr>
        <w:tc>
          <w:tcPr>
            <w:tcW w:w="5070" w:type="dxa"/>
            <w:shd w:val="clear" w:color="auto" w:fill="C0C0C0"/>
          </w:tcPr>
          <w:p w14:paraId="07B47C88" w14:textId="77777777" w:rsidR="00EC0595" w:rsidRPr="00CE630A" w:rsidRDefault="00EC0595" w:rsidP="003E5802">
            <w:r w:rsidRPr="00CE630A">
              <w:t>Liczba punktów ECTS związana z kształceniem</w:t>
            </w:r>
            <w:r w:rsidRPr="00CE630A">
              <w:br/>
              <w:t>na odległość (kształcenie z wykorzystaniem</w:t>
            </w:r>
            <w:r w:rsidRPr="00CE630A">
              <w:br/>
              <w:t>metod i technik kształcenia na odległość)</w:t>
            </w:r>
          </w:p>
          <w:p w14:paraId="321A34BD" w14:textId="77777777" w:rsidR="00EC0595" w:rsidRPr="00CE630A" w:rsidRDefault="00EC0595" w:rsidP="003E5802"/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2660D81" w14:textId="77777777" w:rsidR="00EC0595" w:rsidRPr="00CE630A" w:rsidRDefault="00EC0595" w:rsidP="003E5802">
            <w:pPr>
              <w:jc w:val="center"/>
              <w:rPr>
                <w:b/>
              </w:rPr>
            </w:pPr>
            <w:r w:rsidRPr="00CE630A">
              <w:rPr>
                <w:b/>
              </w:rPr>
              <w:t>0</w:t>
            </w:r>
          </w:p>
        </w:tc>
      </w:tr>
      <w:tr w:rsidR="008972BC" w:rsidRPr="00CE630A" w14:paraId="1D29A071" w14:textId="77777777" w:rsidTr="00BB5105">
        <w:trPr>
          <w:trHeight w:val="262"/>
        </w:trPr>
        <w:tc>
          <w:tcPr>
            <w:tcW w:w="5070" w:type="dxa"/>
            <w:shd w:val="clear" w:color="auto" w:fill="C0C0C0"/>
          </w:tcPr>
          <w:p w14:paraId="56A575BF" w14:textId="77777777" w:rsidR="008972BC" w:rsidRPr="00CE630A" w:rsidRDefault="008972BC" w:rsidP="009D0EBE">
            <w:r w:rsidRPr="00CE630A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4A305FE" w14:textId="77777777" w:rsidR="008972BC" w:rsidRPr="00CE630A" w:rsidRDefault="00E64A52" w:rsidP="009D0EBE">
            <w:pPr>
              <w:jc w:val="center"/>
              <w:rPr>
                <w:b/>
              </w:rPr>
            </w:pPr>
            <w:r w:rsidRPr="00CE630A">
              <w:rPr>
                <w:b/>
              </w:rPr>
              <w:t>1,</w:t>
            </w:r>
            <w:r w:rsidR="00B75D1A" w:rsidRPr="00CE630A">
              <w:rPr>
                <w:b/>
              </w:rPr>
              <w:t>1</w:t>
            </w:r>
          </w:p>
        </w:tc>
      </w:tr>
    </w:tbl>
    <w:p w14:paraId="60FCC73F" w14:textId="77777777" w:rsidR="008972BC" w:rsidRPr="00CE630A" w:rsidRDefault="008972BC" w:rsidP="008972BC"/>
    <w:sectPr w:rsidR="008972BC" w:rsidRPr="00CE630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F406E" w14:textId="77777777" w:rsidR="00805FA0" w:rsidRDefault="00805FA0" w:rsidP="004E7B56">
      <w:r>
        <w:separator/>
      </w:r>
    </w:p>
  </w:endnote>
  <w:endnote w:type="continuationSeparator" w:id="0">
    <w:p w14:paraId="33FED4A5" w14:textId="77777777" w:rsidR="00805FA0" w:rsidRDefault="00805FA0" w:rsidP="004E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B4339" w14:textId="77777777" w:rsidR="00805FA0" w:rsidRDefault="00805FA0" w:rsidP="004E7B56">
      <w:r>
        <w:separator/>
      </w:r>
    </w:p>
  </w:footnote>
  <w:footnote w:type="continuationSeparator" w:id="0">
    <w:p w14:paraId="10029312" w14:textId="77777777" w:rsidR="00805FA0" w:rsidRDefault="00805FA0" w:rsidP="004E7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716296"/>
    <w:multiLevelType w:val="hybridMultilevel"/>
    <w:tmpl w:val="D460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370C1"/>
    <w:multiLevelType w:val="multilevel"/>
    <w:tmpl w:val="F51A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66BB7"/>
    <w:multiLevelType w:val="hybridMultilevel"/>
    <w:tmpl w:val="1FF8D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10B4B"/>
    <w:multiLevelType w:val="multilevel"/>
    <w:tmpl w:val="FDA0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532440">
    <w:abstractNumId w:val="3"/>
  </w:num>
  <w:num w:numId="2" w16cid:durableId="1580408489">
    <w:abstractNumId w:val="2"/>
  </w:num>
  <w:num w:numId="3" w16cid:durableId="1443190415">
    <w:abstractNumId w:val="0"/>
  </w:num>
  <w:num w:numId="4" w16cid:durableId="115950751">
    <w:abstractNumId w:val="4"/>
  </w:num>
  <w:num w:numId="5" w16cid:durableId="1680697657">
    <w:abstractNumId w:val="6"/>
  </w:num>
  <w:num w:numId="6" w16cid:durableId="454644779">
    <w:abstractNumId w:val="1"/>
  </w:num>
  <w:num w:numId="7" w16cid:durableId="630938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267D"/>
    <w:rsid w:val="00061102"/>
    <w:rsid w:val="000765CB"/>
    <w:rsid w:val="00082BD2"/>
    <w:rsid w:val="00092155"/>
    <w:rsid w:val="0009762B"/>
    <w:rsid w:val="000A7861"/>
    <w:rsid w:val="000B62B6"/>
    <w:rsid w:val="000E14DB"/>
    <w:rsid w:val="00153F4C"/>
    <w:rsid w:val="001576BD"/>
    <w:rsid w:val="00183751"/>
    <w:rsid w:val="001918CA"/>
    <w:rsid w:val="00194A71"/>
    <w:rsid w:val="001C5F5C"/>
    <w:rsid w:val="001D5666"/>
    <w:rsid w:val="002135D0"/>
    <w:rsid w:val="002B15A0"/>
    <w:rsid w:val="002C0048"/>
    <w:rsid w:val="002C004B"/>
    <w:rsid w:val="002C5131"/>
    <w:rsid w:val="002E3D3A"/>
    <w:rsid w:val="00315809"/>
    <w:rsid w:val="003502A4"/>
    <w:rsid w:val="00382350"/>
    <w:rsid w:val="003A4AF9"/>
    <w:rsid w:val="003E4EAE"/>
    <w:rsid w:val="003E634B"/>
    <w:rsid w:val="004003C8"/>
    <w:rsid w:val="0040647A"/>
    <w:rsid w:val="00416716"/>
    <w:rsid w:val="00417B63"/>
    <w:rsid w:val="0043413A"/>
    <w:rsid w:val="00443DE0"/>
    <w:rsid w:val="00474141"/>
    <w:rsid w:val="00481753"/>
    <w:rsid w:val="004855B5"/>
    <w:rsid w:val="004B3BF0"/>
    <w:rsid w:val="004E7B56"/>
    <w:rsid w:val="004F2CAC"/>
    <w:rsid w:val="0050790E"/>
    <w:rsid w:val="00515A25"/>
    <w:rsid w:val="00521B66"/>
    <w:rsid w:val="00531298"/>
    <w:rsid w:val="00591CED"/>
    <w:rsid w:val="005A5B46"/>
    <w:rsid w:val="005E44B0"/>
    <w:rsid w:val="00607E35"/>
    <w:rsid w:val="006258DB"/>
    <w:rsid w:val="006313C2"/>
    <w:rsid w:val="00644890"/>
    <w:rsid w:val="006470C1"/>
    <w:rsid w:val="0065776C"/>
    <w:rsid w:val="00691F25"/>
    <w:rsid w:val="006B20D9"/>
    <w:rsid w:val="006B396D"/>
    <w:rsid w:val="006B66C8"/>
    <w:rsid w:val="006D513D"/>
    <w:rsid w:val="0071074A"/>
    <w:rsid w:val="00724C42"/>
    <w:rsid w:val="00774AFF"/>
    <w:rsid w:val="00801B19"/>
    <w:rsid w:val="008020D5"/>
    <w:rsid w:val="00805FA0"/>
    <w:rsid w:val="008076CF"/>
    <w:rsid w:val="00812C8A"/>
    <w:rsid w:val="00815DF7"/>
    <w:rsid w:val="008220DB"/>
    <w:rsid w:val="0085072A"/>
    <w:rsid w:val="008711C1"/>
    <w:rsid w:val="0088717C"/>
    <w:rsid w:val="00890063"/>
    <w:rsid w:val="0089058A"/>
    <w:rsid w:val="008972BC"/>
    <w:rsid w:val="008A1ED4"/>
    <w:rsid w:val="008A4A1A"/>
    <w:rsid w:val="008B0636"/>
    <w:rsid w:val="008C358C"/>
    <w:rsid w:val="008C7212"/>
    <w:rsid w:val="008D5DD2"/>
    <w:rsid w:val="008F1439"/>
    <w:rsid w:val="008F6138"/>
    <w:rsid w:val="0090624B"/>
    <w:rsid w:val="00916882"/>
    <w:rsid w:val="00950BBA"/>
    <w:rsid w:val="00952935"/>
    <w:rsid w:val="009548C1"/>
    <w:rsid w:val="0098722A"/>
    <w:rsid w:val="009A356F"/>
    <w:rsid w:val="009C7AB7"/>
    <w:rsid w:val="009D0EBE"/>
    <w:rsid w:val="009D59AB"/>
    <w:rsid w:val="009E7B8A"/>
    <w:rsid w:val="009F5760"/>
    <w:rsid w:val="009F5CA5"/>
    <w:rsid w:val="00A0703A"/>
    <w:rsid w:val="00A1372B"/>
    <w:rsid w:val="00A1718C"/>
    <w:rsid w:val="00A36360"/>
    <w:rsid w:val="00AC68C6"/>
    <w:rsid w:val="00AF512D"/>
    <w:rsid w:val="00AF78E9"/>
    <w:rsid w:val="00AF7E13"/>
    <w:rsid w:val="00B0013F"/>
    <w:rsid w:val="00B31668"/>
    <w:rsid w:val="00B35E6A"/>
    <w:rsid w:val="00B75D1A"/>
    <w:rsid w:val="00B92696"/>
    <w:rsid w:val="00B94ACD"/>
    <w:rsid w:val="00BA1D25"/>
    <w:rsid w:val="00BB5105"/>
    <w:rsid w:val="00BB7FA0"/>
    <w:rsid w:val="00C07C0E"/>
    <w:rsid w:val="00C47B38"/>
    <w:rsid w:val="00C53A7D"/>
    <w:rsid w:val="00C5439F"/>
    <w:rsid w:val="00C60C15"/>
    <w:rsid w:val="00C83126"/>
    <w:rsid w:val="00C920C4"/>
    <w:rsid w:val="00CC7EA7"/>
    <w:rsid w:val="00CE3796"/>
    <w:rsid w:val="00CE630A"/>
    <w:rsid w:val="00CF70E9"/>
    <w:rsid w:val="00D245FB"/>
    <w:rsid w:val="00D466D8"/>
    <w:rsid w:val="00D5623F"/>
    <w:rsid w:val="00D62A2F"/>
    <w:rsid w:val="00DA0EE6"/>
    <w:rsid w:val="00DA75F1"/>
    <w:rsid w:val="00DD0BD4"/>
    <w:rsid w:val="00DF331D"/>
    <w:rsid w:val="00E039F3"/>
    <w:rsid w:val="00E32F86"/>
    <w:rsid w:val="00E40B0C"/>
    <w:rsid w:val="00E64A52"/>
    <w:rsid w:val="00E84754"/>
    <w:rsid w:val="00E95DC5"/>
    <w:rsid w:val="00EA2C4A"/>
    <w:rsid w:val="00EA3CB2"/>
    <w:rsid w:val="00EA493E"/>
    <w:rsid w:val="00EC0595"/>
    <w:rsid w:val="00ED3C76"/>
    <w:rsid w:val="00F04660"/>
    <w:rsid w:val="00F22F4E"/>
    <w:rsid w:val="00FA2E58"/>
    <w:rsid w:val="00FC3315"/>
    <w:rsid w:val="00FD7A2E"/>
    <w:rsid w:val="00FE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F24A"/>
  <w15:docId w15:val="{774056F5-73D4-4835-86D1-5433222B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7B56"/>
  </w:style>
  <w:style w:type="character" w:customStyle="1" w:styleId="TekstprzypisukocowegoZnak">
    <w:name w:val="Tekst przypisu końcowego Znak"/>
    <w:link w:val="Tekstprzypisukocowego"/>
    <w:uiPriority w:val="99"/>
    <w:semiHidden/>
    <w:rsid w:val="004E7B56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E7B56"/>
    <w:rPr>
      <w:vertAlign w:val="superscript"/>
    </w:rPr>
  </w:style>
  <w:style w:type="character" w:customStyle="1" w:styleId="normaltextrun">
    <w:name w:val="normaltextrun"/>
    <w:rsid w:val="006B396D"/>
  </w:style>
  <w:style w:type="paragraph" w:styleId="Akapitzlist">
    <w:name w:val="List Paragraph"/>
    <w:basedOn w:val="Normalny"/>
    <w:uiPriority w:val="34"/>
    <w:qFormat/>
    <w:rsid w:val="00BB5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7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FB4284-363F-4FCA-8F23-60AD66242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445BF-7F10-4923-826D-AF4CFF8D8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8</cp:revision>
  <dcterms:created xsi:type="dcterms:W3CDTF">2022-05-17T12:49:00Z</dcterms:created>
  <dcterms:modified xsi:type="dcterms:W3CDTF">2022-08-05T09:36:00Z</dcterms:modified>
</cp:coreProperties>
</file>